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9775" w14:textId="4AFD2870" w:rsidR="000265C5" w:rsidRPr="00A960F8" w:rsidRDefault="000265C5" w:rsidP="00B247C7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</w:rPr>
      </w:pPr>
      <w:r w:rsidRPr="00A960F8">
        <w:rPr>
          <w:rFonts w:ascii="Arial" w:eastAsia="Calibri" w:hAnsi="Arial" w:cs="Arial"/>
          <w:b/>
        </w:rPr>
        <w:t>Curriculum Vitae</w:t>
      </w:r>
    </w:p>
    <w:p w14:paraId="2C3A1538" w14:textId="21121902" w:rsidR="000265C5" w:rsidRPr="00A960F8" w:rsidRDefault="00901874" w:rsidP="00B247C7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b/>
          <w:u w:val="single"/>
        </w:rPr>
        <w:t>Wenbin</w:t>
      </w:r>
      <w:r w:rsidR="00B13783" w:rsidRPr="00A960F8">
        <w:rPr>
          <w:rFonts w:ascii="Arial" w:eastAsia="Calibri" w:hAnsi="Arial" w:cs="Arial"/>
          <w:b/>
          <w:u w:val="single"/>
        </w:rPr>
        <w:t xml:space="preserve"> (Bean) Zhou</w:t>
      </w:r>
    </w:p>
    <w:p w14:paraId="42E418E9" w14:textId="6E9BA5D2" w:rsidR="000265C5" w:rsidRPr="00A960F8" w:rsidRDefault="000265C5" w:rsidP="00B247C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Ph.D.</w:t>
      </w:r>
      <w:r w:rsidR="00E018E1">
        <w:rPr>
          <w:rFonts w:ascii="Arial" w:eastAsia="Calibri" w:hAnsi="Arial" w:cs="Arial"/>
          <w:iCs/>
        </w:rPr>
        <w:tab/>
      </w:r>
      <w:r w:rsidR="00E018E1">
        <w:rPr>
          <w:rFonts w:ascii="Arial" w:eastAsia="Calibri" w:hAnsi="Arial" w:cs="Arial"/>
          <w:iCs/>
        </w:rPr>
        <w:tab/>
      </w:r>
      <w:r w:rsidR="00E018E1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  <w:t xml:space="preserve">    </w:t>
      </w:r>
      <w:r w:rsidRPr="00A960F8">
        <w:rPr>
          <w:rFonts w:ascii="Arial" w:eastAsia="Calibri" w:hAnsi="Arial" w:cs="Arial"/>
          <w:iCs/>
        </w:rPr>
        <w:t xml:space="preserve">Department of </w:t>
      </w:r>
      <w:r w:rsidR="0059469D" w:rsidRPr="00A960F8">
        <w:rPr>
          <w:rFonts w:ascii="Arial" w:eastAsia="Calibri" w:hAnsi="Arial" w:cs="Arial"/>
          <w:iCs/>
        </w:rPr>
        <w:t>Plant and Microbial Biology</w:t>
      </w:r>
    </w:p>
    <w:p w14:paraId="2A775AE4" w14:textId="4380AD68" w:rsidR="000265C5" w:rsidRPr="00A960F8" w:rsidRDefault="00B30047" w:rsidP="00B247C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email: wzhou10@ncsu.edu</w:t>
      </w:r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</w:r>
      <w:r w:rsidR="000265C5" w:rsidRPr="00A960F8">
        <w:rPr>
          <w:rFonts w:ascii="Arial" w:eastAsia="Calibri" w:hAnsi="Arial" w:cs="Arial"/>
          <w:iCs/>
        </w:rPr>
        <w:t>North Carolina State University</w:t>
      </w:r>
    </w:p>
    <w:p w14:paraId="0FA8F6BC" w14:textId="2B6DA844" w:rsidR="00C17313" w:rsidRPr="00A960F8" w:rsidRDefault="00B30047" w:rsidP="00B247C7">
      <w:pPr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 xml:space="preserve">homepage: </w:t>
      </w:r>
      <w:hyperlink r:id="rId5" w:history="1">
        <w:r w:rsidRPr="00A960F8">
          <w:rPr>
            <w:rStyle w:val="Hyperlink"/>
            <w:rFonts w:ascii="Arial" w:hAnsi="Arial" w:cs="Arial"/>
          </w:rPr>
          <w:t>wenbinzhou.wordpress.ncsu.edu</w:t>
        </w:r>
      </w:hyperlink>
      <w:r w:rsidR="00345D33" w:rsidRPr="00A960F8">
        <w:rPr>
          <w:rFonts w:ascii="Arial" w:eastAsia="Calibri" w:hAnsi="Arial" w:cs="Arial"/>
          <w:iCs/>
        </w:rPr>
        <w:tab/>
      </w:r>
      <w:r w:rsidR="00345D33" w:rsidRPr="00A960F8">
        <w:rPr>
          <w:rFonts w:ascii="Arial" w:eastAsia="Calibri" w:hAnsi="Arial" w:cs="Arial"/>
          <w:iCs/>
        </w:rPr>
        <w:tab/>
        <w:t xml:space="preserve">          </w:t>
      </w:r>
      <w:r w:rsidR="000265C5" w:rsidRPr="00A960F8">
        <w:rPr>
          <w:rFonts w:ascii="Arial" w:eastAsia="Calibri" w:hAnsi="Arial" w:cs="Arial"/>
          <w:iCs/>
        </w:rPr>
        <w:t>Raleigh, NC 27695-7612</w:t>
      </w:r>
    </w:p>
    <w:p w14:paraId="77B684C7" w14:textId="0527C9E3" w:rsidR="000265C5" w:rsidRPr="00A960F8" w:rsidRDefault="000265C5" w:rsidP="00B247C7">
      <w:pPr>
        <w:widowControl w:val="0"/>
        <w:autoSpaceDE w:val="0"/>
        <w:autoSpaceDN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  <w:r w:rsidRPr="00A960F8">
        <w:rPr>
          <w:rFonts w:ascii="Arial" w:eastAsia="Calibri" w:hAnsi="Arial" w:cs="Arial"/>
          <w:b/>
          <w:u w:val="single"/>
        </w:rPr>
        <w:t>Research Interests</w:t>
      </w:r>
    </w:p>
    <w:p w14:paraId="0CEEF271" w14:textId="1388A24B" w:rsidR="00B30047" w:rsidRDefault="00B30047" w:rsidP="00B247C7">
      <w:pPr>
        <w:widowControl w:val="0"/>
        <w:autoSpaceDE w:val="0"/>
        <w:autoSpaceDN w:val="0"/>
        <w:spacing w:after="120"/>
        <w:jc w:val="both"/>
        <w:outlineLvl w:val="0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  <w:spacing w:val="-1"/>
        </w:rPr>
        <w:t>Evolutionary study of economically important woody plant biodiversity using a multidisciplinary approach integrating molecular systematics, biogeography, and population genomics</w:t>
      </w:r>
      <w:r w:rsidR="00D22522" w:rsidRPr="00A960F8">
        <w:rPr>
          <w:rFonts w:ascii="Arial" w:eastAsia="Calibri" w:hAnsi="Arial" w:cs="Arial"/>
          <w:iCs/>
          <w:spacing w:val="-1"/>
        </w:rPr>
        <w:t xml:space="preserve"> using RAD-seq and target enrichment</w:t>
      </w:r>
      <w:r w:rsidRPr="00A960F8">
        <w:rPr>
          <w:rFonts w:ascii="Arial" w:eastAsia="Calibri" w:hAnsi="Arial" w:cs="Arial"/>
          <w:iCs/>
          <w:spacing w:val="-1"/>
        </w:rPr>
        <w:t xml:space="preserve">; with emphases on </w:t>
      </w:r>
      <w:r w:rsidRPr="00A960F8">
        <w:rPr>
          <w:rFonts w:ascii="Arial" w:eastAsia="Calibri" w:hAnsi="Arial" w:cs="Arial"/>
          <w:i/>
          <w:iCs/>
          <w:spacing w:val="-1"/>
        </w:rPr>
        <w:t>Aesculus</w:t>
      </w:r>
      <w:r w:rsidRPr="00A960F8">
        <w:rPr>
          <w:rFonts w:ascii="Arial" w:eastAsia="Calibri" w:hAnsi="Arial" w:cs="Arial"/>
          <w:iCs/>
          <w:spacing w:val="-1"/>
        </w:rPr>
        <w:t xml:space="preserve">, </w:t>
      </w:r>
      <w:proofErr w:type="spellStart"/>
      <w:r w:rsidRPr="00A960F8">
        <w:rPr>
          <w:rFonts w:ascii="Arial" w:eastAsia="Calibri" w:hAnsi="Arial" w:cs="Arial"/>
          <w:i/>
          <w:iCs/>
          <w:spacing w:val="-1"/>
        </w:rPr>
        <w:t>Cornus</w:t>
      </w:r>
      <w:proofErr w:type="spellEnd"/>
      <w:r w:rsidRPr="00A960F8">
        <w:rPr>
          <w:rFonts w:ascii="Arial" w:eastAsia="Calibri" w:hAnsi="Arial" w:cs="Arial"/>
          <w:iCs/>
          <w:spacing w:val="-1"/>
        </w:rPr>
        <w:t xml:space="preserve">, </w:t>
      </w:r>
      <w:r w:rsidRPr="00A960F8">
        <w:rPr>
          <w:rFonts w:ascii="Arial" w:eastAsia="Calibri" w:hAnsi="Arial" w:cs="Arial"/>
          <w:i/>
          <w:iCs/>
          <w:spacing w:val="-1"/>
        </w:rPr>
        <w:t>Nyssa</w:t>
      </w:r>
      <w:r w:rsidRPr="00A960F8">
        <w:rPr>
          <w:rFonts w:ascii="Arial" w:eastAsia="Calibri" w:hAnsi="Arial" w:cs="Arial"/>
          <w:iCs/>
          <w:spacing w:val="-1"/>
        </w:rPr>
        <w:t xml:space="preserve">, </w:t>
      </w:r>
      <w:r w:rsidRPr="00A960F8">
        <w:rPr>
          <w:rFonts w:ascii="Arial" w:eastAsia="Calibri" w:hAnsi="Arial" w:cs="Arial"/>
          <w:i/>
          <w:iCs/>
          <w:spacing w:val="-1"/>
        </w:rPr>
        <w:t>Hamamelis</w:t>
      </w:r>
      <w:r w:rsidRPr="00A960F8">
        <w:rPr>
          <w:rFonts w:ascii="Arial" w:eastAsia="Calibri" w:hAnsi="Arial" w:cs="Arial"/>
          <w:iCs/>
          <w:spacing w:val="-1"/>
        </w:rPr>
        <w:t xml:space="preserve">, </w:t>
      </w:r>
      <w:r w:rsidRPr="00A960F8">
        <w:rPr>
          <w:rFonts w:ascii="Arial" w:eastAsia="Calibri" w:hAnsi="Arial" w:cs="Arial"/>
          <w:i/>
          <w:iCs/>
          <w:spacing w:val="-1"/>
        </w:rPr>
        <w:t>Castanea</w:t>
      </w:r>
      <w:r w:rsidRPr="00A960F8">
        <w:rPr>
          <w:rFonts w:ascii="Arial" w:eastAsia="Calibri" w:hAnsi="Arial" w:cs="Arial"/>
          <w:iCs/>
          <w:spacing w:val="-1"/>
        </w:rPr>
        <w:t xml:space="preserve">, </w:t>
      </w:r>
      <w:proofErr w:type="spellStart"/>
      <w:r w:rsidRPr="00A960F8">
        <w:rPr>
          <w:rFonts w:ascii="Arial" w:eastAsia="Calibri" w:hAnsi="Arial" w:cs="Arial"/>
          <w:i/>
          <w:iCs/>
          <w:spacing w:val="-1"/>
        </w:rPr>
        <w:t>Torreya</w:t>
      </w:r>
      <w:proofErr w:type="spellEnd"/>
      <w:r w:rsidR="00D22522" w:rsidRPr="00A960F8">
        <w:rPr>
          <w:rFonts w:ascii="Arial" w:eastAsia="Calibri" w:hAnsi="Arial" w:cs="Arial"/>
          <w:iCs/>
          <w:spacing w:val="-1"/>
        </w:rPr>
        <w:t xml:space="preserve">. </w:t>
      </w:r>
      <w:r w:rsidRPr="00A960F8">
        <w:rPr>
          <w:rFonts w:ascii="Arial" w:eastAsia="Calibri" w:hAnsi="Arial" w:cs="Arial"/>
          <w:iCs/>
          <w:spacing w:val="-1"/>
        </w:rPr>
        <w:t xml:space="preserve">(Advisor: </w:t>
      </w:r>
      <w:r w:rsidRPr="00A960F8">
        <w:rPr>
          <w:rFonts w:ascii="Arial" w:hAnsi="Arial" w:cs="Arial"/>
        </w:rPr>
        <w:t>Dr. Jenny Xiang)</w:t>
      </w:r>
    </w:p>
    <w:p w14:paraId="7BC6DE6D" w14:textId="2C05FDCB" w:rsidR="00B247C7" w:rsidRPr="00A960F8" w:rsidRDefault="00B247C7" w:rsidP="00B247C7">
      <w:pPr>
        <w:widowControl w:val="0"/>
        <w:autoSpaceDE w:val="0"/>
        <w:autoSpaceDN w:val="0"/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Familiar with R, python, SQL.</w:t>
      </w:r>
    </w:p>
    <w:p w14:paraId="0E77F484" w14:textId="4B5D0E66" w:rsidR="001264E1" w:rsidRPr="00A960F8" w:rsidRDefault="00901874" w:rsidP="00B247C7">
      <w:pPr>
        <w:widowControl w:val="0"/>
        <w:autoSpaceDE w:val="0"/>
        <w:autoSpaceDN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  <w:r w:rsidRPr="00A960F8">
        <w:rPr>
          <w:rFonts w:ascii="Arial" w:eastAsia="Calibri" w:hAnsi="Arial" w:cs="Arial"/>
          <w:b/>
          <w:u w:val="single"/>
        </w:rPr>
        <w:t>Education</w:t>
      </w:r>
    </w:p>
    <w:p w14:paraId="6FF49A54" w14:textId="35D51A41" w:rsidR="00E018E1" w:rsidRDefault="00E018E1" w:rsidP="00604173">
      <w:pPr>
        <w:widowControl w:val="0"/>
        <w:autoSpaceDE w:val="0"/>
        <w:autoSpaceDN w:val="0"/>
        <w:ind w:left="1380" w:hanging="1380"/>
        <w:jc w:val="both"/>
        <w:rPr>
          <w:rFonts w:ascii="Arial" w:eastAsia="Calibri" w:hAnsi="Arial" w:cs="Arial"/>
          <w:iCs/>
          <w:spacing w:val="-1"/>
        </w:rPr>
      </w:pPr>
      <w:r>
        <w:rPr>
          <w:rFonts w:ascii="Arial" w:eastAsia="Calibri" w:hAnsi="Arial" w:cs="Arial" w:hint="eastAsia"/>
          <w:iCs/>
          <w:spacing w:val="-1"/>
        </w:rPr>
        <w:t>Ph</w:t>
      </w:r>
      <w:r w:rsidRPr="00A960F8">
        <w:rPr>
          <w:rFonts w:ascii="Arial" w:eastAsia="Calibri" w:hAnsi="Arial" w:cs="Arial"/>
          <w:iCs/>
          <w:spacing w:val="-1"/>
        </w:rPr>
        <w:t>.</w:t>
      </w:r>
      <w:r>
        <w:rPr>
          <w:rFonts w:ascii="Arial" w:eastAsia="Calibri" w:hAnsi="Arial" w:cs="Arial"/>
          <w:iCs/>
          <w:spacing w:val="-1"/>
        </w:rPr>
        <w:t>D</w:t>
      </w:r>
      <w:r w:rsidRPr="00A960F8">
        <w:rPr>
          <w:rFonts w:ascii="Arial" w:eastAsia="Calibri" w:hAnsi="Arial" w:cs="Arial"/>
          <w:iCs/>
          <w:spacing w:val="-1"/>
        </w:rPr>
        <w:t>. 20</w:t>
      </w:r>
      <w:r>
        <w:rPr>
          <w:rFonts w:ascii="Arial" w:eastAsia="Calibri" w:hAnsi="Arial" w:cs="Arial"/>
          <w:iCs/>
          <w:spacing w:val="-1"/>
        </w:rPr>
        <w:t>21</w:t>
      </w:r>
      <w:r>
        <w:rPr>
          <w:rFonts w:ascii="Arial" w:eastAsia="Calibri" w:hAnsi="Arial" w:cs="Arial"/>
          <w:iCs/>
          <w:spacing w:val="-1"/>
        </w:rPr>
        <w:tab/>
        <w:t xml:space="preserve">North Carolina State University, NC, US, in Plant biology (Xiang Lab, advisor: Dr. </w:t>
      </w:r>
      <w:proofErr w:type="spellStart"/>
      <w:r>
        <w:rPr>
          <w:rFonts w:ascii="Arial" w:eastAsia="Calibri" w:hAnsi="Arial" w:cs="Arial"/>
          <w:iCs/>
          <w:spacing w:val="-1"/>
        </w:rPr>
        <w:t>Qiu</w:t>
      </w:r>
      <w:proofErr w:type="spellEnd"/>
      <w:r>
        <w:rPr>
          <w:rFonts w:ascii="Arial" w:eastAsia="Calibri" w:hAnsi="Arial" w:cs="Arial"/>
          <w:iCs/>
          <w:spacing w:val="-1"/>
        </w:rPr>
        <w:t>-Yun Jenny Xiang)</w:t>
      </w:r>
    </w:p>
    <w:p w14:paraId="6CC3D4BB" w14:textId="64356871" w:rsidR="00901874" w:rsidRPr="00A960F8" w:rsidRDefault="00A47D20" w:rsidP="00604173">
      <w:pPr>
        <w:widowControl w:val="0"/>
        <w:autoSpaceDE w:val="0"/>
        <w:autoSpaceDN w:val="0"/>
        <w:ind w:left="1380" w:hanging="1380"/>
        <w:jc w:val="both"/>
        <w:rPr>
          <w:rFonts w:ascii="Arial" w:eastAsia="Calibri" w:hAnsi="Arial" w:cs="Arial"/>
          <w:iCs/>
        </w:rPr>
      </w:pPr>
      <w:r w:rsidRPr="00A960F8">
        <w:rPr>
          <w:rFonts w:ascii="Arial" w:eastAsia="Calibri" w:hAnsi="Arial" w:cs="Arial"/>
          <w:iCs/>
          <w:spacing w:val="-1"/>
        </w:rPr>
        <w:t>M.S. 2016</w:t>
      </w:r>
      <w:r w:rsidR="00171748" w:rsidRPr="00A960F8">
        <w:rPr>
          <w:rFonts w:ascii="Arial" w:eastAsia="Calibri" w:hAnsi="Arial" w:cs="Arial"/>
          <w:iCs/>
          <w:spacing w:val="-1"/>
        </w:rPr>
        <w:tab/>
      </w:r>
      <w:r w:rsidR="00901874" w:rsidRPr="00A960F8">
        <w:rPr>
          <w:rFonts w:ascii="Arial" w:eastAsia="Calibri" w:hAnsi="Arial" w:cs="Arial"/>
          <w:iCs/>
        </w:rPr>
        <w:t>Zhejiang</w:t>
      </w:r>
      <w:r w:rsidR="0059469D" w:rsidRPr="00A960F8">
        <w:rPr>
          <w:rFonts w:ascii="Arial" w:hAnsi="Arial" w:cs="Arial"/>
          <w:iCs/>
        </w:rPr>
        <w:t xml:space="preserve"> </w:t>
      </w:r>
      <w:r w:rsidR="00901874" w:rsidRPr="00A960F8">
        <w:rPr>
          <w:rFonts w:ascii="Arial" w:eastAsia="Calibri" w:hAnsi="Arial" w:cs="Arial"/>
          <w:iCs/>
        </w:rPr>
        <w:t>University</w:t>
      </w:r>
      <w:r w:rsidR="001264E1" w:rsidRPr="00A960F8">
        <w:rPr>
          <w:rFonts w:ascii="Arial" w:eastAsia="Calibri" w:hAnsi="Arial" w:cs="Arial"/>
          <w:iCs/>
        </w:rPr>
        <w:t>, Hangzhou, China, in</w:t>
      </w:r>
      <w:r w:rsidR="00171748" w:rsidRPr="00A960F8">
        <w:rPr>
          <w:rFonts w:ascii="Arial" w:hAnsi="Arial" w:cs="Arial"/>
          <w:b/>
          <w:iCs/>
        </w:rPr>
        <w:t xml:space="preserve"> </w:t>
      </w:r>
      <w:r w:rsidRPr="00A960F8">
        <w:rPr>
          <w:rFonts w:ascii="Arial" w:eastAsia="Calibri" w:hAnsi="Arial" w:cs="Arial"/>
          <w:iCs/>
        </w:rPr>
        <w:t xml:space="preserve">Plant </w:t>
      </w:r>
      <w:r w:rsidR="00B30047" w:rsidRPr="00A960F8">
        <w:rPr>
          <w:rFonts w:ascii="Arial" w:eastAsia="Calibri" w:hAnsi="Arial" w:cs="Arial"/>
          <w:iCs/>
        </w:rPr>
        <w:t>S</w:t>
      </w:r>
      <w:r w:rsidR="00901874" w:rsidRPr="00A960F8">
        <w:rPr>
          <w:rFonts w:ascii="Arial" w:eastAsia="Calibri" w:hAnsi="Arial" w:cs="Arial"/>
          <w:iCs/>
        </w:rPr>
        <w:t>ystematics</w:t>
      </w:r>
      <w:r w:rsidR="00B30047" w:rsidRPr="00A960F8">
        <w:rPr>
          <w:rFonts w:ascii="Arial" w:eastAsia="Calibri" w:hAnsi="Arial" w:cs="Arial"/>
          <w:iCs/>
        </w:rPr>
        <w:t xml:space="preserve"> (Fu Lab, Advisor: </w:t>
      </w:r>
      <w:r w:rsidR="009335AC" w:rsidRPr="00A960F8">
        <w:rPr>
          <w:rFonts w:ascii="Arial" w:eastAsia="Calibri" w:hAnsi="Arial" w:cs="Arial"/>
          <w:iCs/>
        </w:rPr>
        <w:t xml:space="preserve">Dr. </w:t>
      </w:r>
      <w:proofErr w:type="spellStart"/>
      <w:r w:rsidR="00B30047" w:rsidRPr="00A960F8">
        <w:rPr>
          <w:rFonts w:ascii="Arial" w:eastAsia="Calibri" w:hAnsi="Arial" w:cs="Arial"/>
          <w:iCs/>
        </w:rPr>
        <w:t>Yunpeng</w:t>
      </w:r>
      <w:proofErr w:type="spellEnd"/>
      <w:r w:rsidR="00B30047" w:rsidRPr="00A960F8">
        <w:rPr>
          <w:rFonts w:ascii="Arial" w:eastAsia="Calibri" w:hAnsi="Arial" w:cs="Arial"/>
          <w:iCs/>
        </w:rPr>
        <w:t xml:space="preserve"> Zhao)</w:t>
      </w:r>
    </w:p>
    <w:p w14:paraId="0B037858" w14:textId="01983E5D" w:rsidR="009E0082" w:rsidRPr="00A960F8" w:rsidRDefault="001264E1" w:rsidP="00604173">
      <w:pPr>
        <w:widowControl w:val="0"/>
        <w:autoSpaceDE w:val="0"/>
        <w:autoSpaceDN w:val="0"/>
        <w:spacing w:after="120"/>
        <w:ind w:left="1380" w:hanging="1380"/>
        <w:jc w:val="both"/>
        <w:rPr>
          <w:rFonts w:ascii="Arial" w:eastAsia="Calibri" w:hAnsi="Arial" w:cs="Arial"/>
          <w:iCs/>
          <w:spacing w:val="-1"/>
        </w:rPr>
      </w:pPr>
      <w:r w:rsidRPr="00A960F8">
        <w:rPr>
          <w:rFonts w:ascii="Arial" w:eastAsia="Calibri" w:hAnsi="Arial" w:cs="Arial"/>
          <w:iCs/>
          <w:spacing w:val="-1"/>
        </w:rPr>
        <w:t>B.S. 2013</w:t>
      </w:r>
      <w:r w:rsidR="00604173">
        <w:rPr>
          <w:rFonts w:ascii="Arial" w:eastAsia="Calibri" w:hAnsi="Arial" w:cs="Arial"/>
          <w:i/>
          <w:iCs/>
          <w:spacing w:val="-1"/>
        </w:rPr>
        <w:tab/>
      </w:r>
      <w:r w:rsidR="00901874" w:rsidRPr="00A960F8">
        <w:rPr>
          <w:rFonts w:ascii="Arial" w:eastAsia="Calibri" w:hAnsi="Arial" w:cs="Arial"/>
          <w:iCs/>
          <w:spacing w:val="-1"/>
        </w:rPr>
        <w:t>Zhejiang</w:t>
      </w:r>
      <w:r w:rsidR="00901874" w:rsidRPr="00A960F8">
        <w:rPr>
          <w:rFonts w:ascii="Arial" w:hAnsi="Arial" w:cs="Arial"/>
          <w:iCs/>
          <w:spacing w:val="-1"/>
        </w:rPr>
        <w:t xml:space="preserve"> </w:t>
      </w:r>
      <w:r w:rsidR="00901874" w:rsidRPr="00A960F8">
        <w:rPr>
          <w:rFonts w:ascii="Arial" w:eastAsia="Calibri" w:hAnsi="Arial" w:cs="Arial"/>
          <w:iCs/>
          <w:spacing w:val="-1"/>
        </w:rPr>
        <w:t>A</w:t>
      </w:r>
      <w:r w:rsidR="00901874" w:rsidRPr="00A960F8">
        <w:rPr>
          <w:rFonts w:ascii="Arial" w:hAnsi="Arial" w:cs="Arial"/>
          <w:iCs/>
          <w:spacing w:val="-1"/>
        </w:rPr>
        <w:t xml:space="preserve"> </w:t>
      </w:r>
      <w:r w:rsidR="00901874" w:rsidRPr="00A960F8">
        <w:rPr>
          <w:rFonts w:ascii="Arial" w:eastAsia="Calibri" w:hAnsi="Arial" w:cs="Arial"/>
          <w:iCs/>
          <w:spacing w:val="-1"/>
        </w:rPr>
        <w:t>&amp;</w:t>
      </w:r>
      <w:r w:rsidR="00901874" w:rsidRPr="00A960F8">
        <w:rPr>
          <w:rFonts w:ascii="Arial" w:hAnsi="Arial" w:cs="Arial"/>
          <w:iCs/>
          <w:spacing w:val="-1"/>
        </w:rPr>
        <w:t xml:space="preserve"> </w:t>
      </w:r>
      <w:r w:rsidR="00ED6E7E" w:rsidRPr="00A960F8">
        <w:rPr>
          <w:rFonts w:ascii="Arial" w:eastAsia="Calibri" w:hAnsi="Arial" w:cs="Arial"/>
          <w:iCs/>
          <w:spacing w:val="-1"/>
        </w:rPr>
        <w:t>F</w:t>
      </w:r>
      <w:r w:rsidR="00901874" w:rsidRPr="00A960F8">
        <w:rPr>
          <w:rFonts w:ascii="Arial" w:hAnsi="Arial" w:cs="Arial"/>
          <w:iCs/>
          <w:spacing w:val="-1"/>
        </w:rPr>
        <w:t xml:space="preserve"> </w:t>
      </w:r>
      <w:r w:rsidR="00901874" w:rsidRPr="00A960F8">
        <w:rPr>
          <w:rFonts w:ascii="Arial" w:eastAsia="Calibri" w:hAnsi="Arial" w:cs="Arial"/>
          <w:iCs/>
          <w:spacing w:val="-1"/>
        </w:rPr>
        <w:t>University</w:t>
      </w:r>
      <w:r w:rsidRPr="00A960F8">
        <w:rPr>
          <w:rFonts w:ascii="Arial" w:eastAsia="Calibri" w:hAnsi="Arial" w:cs="Arial"/>
          <w:iCs/>
          <w:spacing w:val="-1"/>
        </w:rPr>
        <w:t xml:space="preserve">, Hangzhou, China, in </w:t>
      </w:r>
      <w:proofErr w:type="gramStart"/>
      <w:r w:rsidR="00901874" w:rsidRPr="00A960F8">
        <w:rPr>
          <w:rFonts w:ascii="Arial" w:eastAsia="Calibri" w:hAnsi="Arial" w:cs="Arial"/>
          <w:iCs/>
          <w:spacing w:val="-1"/>
        </w:rPr>
        <w:t>Bio</w:t>
      </w:r>
      <w:r w:rsidR="00901874" w:rsidRPr="00A960F8">
        <w:rPr>
          <w:rFonts w:ascii="Arial" w:hAnsi="Arial" w:cs="Arial"/>
          <w:iCs/>
          <w:spacing w:val="-1"/>
        </w:rPr>
        <w:t>-</w:t>
      </w:r>
      <w:r w:rsidR="00901874" w:rsidRPr="00A960F8">
        <w:rPr>
          <w:rFonts w:ascii="Arial" w:eastAsia="Calibri" w:hAnsi="Arial" w:cs="Arial"/>
          <w:iCs/>
          <w:spacing w:val="-1"/>
        </w:rPr>
        <w:t>technology</w:t>
      </w:r>
      <w:proofErr w:type="gramEnd"/>
      <w:r w:rsidR="00604173">
        <w:rPr>
          <w:rFonts w:ascii="Arial" w:eastAsia="Calibri" w:hAnsi="Arial" w:cs="Arial"/>
          <w:iCs/>
          <w:spacing w:val="-1"/>
        </w:rPr>
        <w:t xml:space="preserve"> (Advisor: </w:t>
      </w:r>
      <w:proofErr w:type="spellStart"/>
      <w:r w:rsidR="00604173">
        <w:rPr>
          <w:rFonts w:ascii="Arial" w:eastAsia="Calibri" w:hAnsi="Arial" w:cs="Arial"/>
          <w:iCs/>
          <w:spacing w:val="-1"/>
        </w:rPr>
        <w:t>Dr. Bingsong</w:t>
      </w:r>
      <w:proofErr w:type="spellEnd"/>
      <w:r w:rsidR="00604173">
        <w:rPr>
          <w:rFonts w:ascii="Arial" w:eastAsia="Calibri" w:hAnsi="Arial" w:cs="Arial"/>
          <w:iCs/>
          <w:spacing w:val="-1"/>
        </w:rPr>
        <w:t xml:space="preserve"> Zheng)</w:t>
      </w:r>
    </w:p>
    <w:p w14:paraId="68B4CD9D" w14:textId="718EE9BC" w:rsidR="00D22522" w:rsidRDefault="00901874" w:rsidP="00E018E1">
      <w:pPr>
        <w:widowControl w:val="0"/>
        <w:autoSpaceDE w:val="0"/>
        <w:autoSpaceDN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  <w:r w:rsidRPr="00A960F8">
        <w:rPr>
          <w:rFonts w:ascii="Arial" w:eastAsia="Calibri" w:hAnsi="Arial" w:cs="Arial"/>
          <w:b/>
          <w:u w:val="single"/>
        </w:rPr>
        <w:t>Publications</w:t>
      </w:r>
    </w:p>
    <w:p w14:paraId="12A9B840" w14:textId="7AC10C2F" w:rsidR="00E018E1" w:rsidRPr="00E018E1" w:rsidRDefault="00E018E1" w:rsidP="00E018E1"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(1) </w:t>
      </w:r>
      <w:r w:rsidRPr="00E018E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Zhou, W.</w:t>
      </w:r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>Soghigian</w:t>
      </w:r>
      <w:proofErr w:type="spellEnd"/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J. and Xiang, Q., 2021. A New Pipeline for Removing Paralogs in Target Enrichment Data. Systematic Biology. syab044. </w:t>
      </w:r>
      <w:r w:rsidRPr="00E018E1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DOI: </w:t>
      </w:r>
      <w:hyperlink r:id="rId6" w:history="1">
        <w:r w:rsidRPr="00E018E1">
          <w:rPr>
            <w:rFonts w:ascii="Arial" w:hAnsi="Arial" w:cs="Arial"/>
            <w:color w:val="000000" w:themeColor="text1"/>
            <w:sz w:val="26"/>
            <w:szCs w:val="26"/>
            <w:u w:val="single"/>
            <w:shd w:val="clear" w:color="auto" w:fill="FFFFFF"/>
          </w:rPr>
          <w:t>10.1093/</w:t>
        </w:r>
        <w:proofErr w:type="spellStart"/>
        <w:r w:rsidRPr="00E018E1">
          <w:rPr>
            <w:rFonts w:ascii="Arial" w:hAnsi="Arial" w:cs="Arial"/>
            <w:color w:val="000000" w:themeColor="text1"/>
            <w:sz w:val="26"/>
            <w:szCs w:val="26"/>
            <w:u w:val="single"/>
            <w:shd w:val="clear" w:color="auto" w:fill="FFFFFF"/>
          </w:rPr>
          <w:t>sysbio</w:t>
        </w:r>
        <w:proofErr w:type="spellEnd"/>
        <w:r w:rsidRPr="00E018E1">
          <w:rPr>
            <w:rFonts w:ascii="Arial" w:hAnsi="Arial" w:cs="Arial"/>
            <w:color w:val="000000" w:themeColor="text1"/>
            <w:sz w:val="26"/>
            <w:szCs w:val="26"/>
            <w:u w:val="single"/>
            <w:shd w:val="clear" w:color="auto" w:fill="FFFFFF"/>
          </w:rPr>
          <w:t>/syab044</w:t>
        </w:r>
      </w:hyperlink>
    </w:p>
    <w:p w14:paraId="2CA0E035" w14:textId="6884343F" w:rsidR="00D22522" w:rsidRDefault="00D22522" w:rsidP="00B247C7">
      <w:pPr>
        <w:jc w:val="both"/>
        <w:rPr>
          <w:rFonts w:ascii="Arial" w:hAnsi="Arial" w:cs="Arial"/>
          <w:shd w:val="clear" w:color="auto" w:fill="FFFFFF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2</w:t>
      </w:r>
      <w:r w:rsidRPr="00A960F8">
        <w:rPr>
          <w:rFonts w:ascii="Arial" w:eastAsia="Calibri" w:hAnsi="Arial" w:cs="Arial"/>
          <w:iCs/>
        </w:rPr>
        <w:t xml:space="preserve">) </w:t>
      </w:r>
      <w:r w:rsidRPr="00D22522">
        <w:rPr>
          <w:rFonts w:ascii="Arial" w:eastAsia="Calibri" w:hAnsi="Arial" w:cs="Arial"/>
          <w:b/>
          <w:bCs/>
          <w:iCs/>
        </w:rPr>
        <w:t>Zhou, W.</w:t>
      </w:r>
      <w:r w:rsidRPr="00D22522">
        <w:rPr>
          <w:rFonts w:ascii="Arial" w:eastAsia="Calibri" w:hAnsi="Arial" w:cs="Arial"/>
          <w:iCs/>
        </w:rPr>
        <w:t xml:space="preserve">, Xiang, Q. and Wen, J., </w:t>
      </w:r>
      <w:proofErr w:type="spellStart"/>
      <w:r w:rsidRPr="00D22522">
        <w:rPr>
          <w:rFonts w:ascii="Arial" w:eastAsia="Calibri" w:hAnsi="Arial" w:cs="Arial"/>
          <w:iCs/>
        </w:rPr>
        <w:t>Phylogenomics</w:t>
      </w:r>
      <w:proofErr w:type="spellEnd"/>
      <w:r w:rsidRPr="00D22522">
        <w:rPr>
          <w:rFonts w:ascii="Arial" w:eastAsia="Calibri" w:hAnsi="Arial" w:cs="Arial"/>
          <w:iCs/>
        </w:rPr>
        <w:t>, biogeography, and evolution of morphology and ecological niche of the eastern Asian</w:t>
      </w:r>
      <w:r w:rsidRPr="00D22522">
        <w:rPr>
          <w:rFonts w:ascii="Cambria Math" w:eastAsia="Calibri" w:hAnsi="Cambria Math" w:cs="Cambria Math"/>
          <w:iCs/>
        </w:rPr>
        <w:t>‐</w:t>
      </w:r>
      <w:r w:rsidRPr="00D22522">
        <w:rPr>
          <w:rFonts w:ascii="Arial" w:eastAsia="Calibri" w:hAnsi="Arial" w:cs="Arial"/>
          <w:iCs/>
        </w:rPr>
        <w:t xml:space="preserve">eastern North American </w:t>
      </w:r>
      <w:r w:rsidRPr="00D22522">
        <w:rPr>
          <w:rFonts w:ascii="Arial" w:eastAsia="Calibri" w:hAnsi="Arial" w:cs="Arial"/>
          <w:i/>
        </w:rPr>
        <w:t xml:space="preserve">Nyssa </w:t>
      </w:r>
      <w:r w:rsidRPr="00D22522">
        <w:rPr>
          <w:rFonts w:ascii="Arial" w:eastAsia="Calibri" w:hAnsi="Arial" w:cs="Arial"/>
          <w:iCs/>
        </w:rPr>
        <w:t>(</w:t>
      </w:r>
      <w:proofErr w:type="spellStart"/>
      <w:r w:rsidRPr="00D22522">
        <w:rPr>
          <w:rFonts w:ascii="Arial" w:eastAsia="Calibri" w:hAnsi="Arial" w:cs="Arial"/>
          <w:iCs/>
        </w:rPr>
        <w:t>Nyssaceae</w:t>
      </w:r>
      <w:proofErr w:type="spellEnd"/>
      <w:r w:rsidRPr="00D22522">
        <w:rPr>
          <w:rFonts w:ascii="Arial" w:eastAsia="Calibri" w:hAnsi="Arial" w:cs="Arial"/>
          <w:iCs/>
        </w:rPr>
        <w:t>). </w:t>
      </w:r>
      <w:r w:rsidRPr="00D22522">
        <w:rPr>
          <w:rFonts w:ascii="Arial" w:eastAsia="Calibri" w:hAnsi="Arial" w:cs="Arial"/>
          <w:i/>
        </w:rPr>
        <w:t>Journal of Systematics and Evolution</w:t>
      </w:r>
      <w:r w:rsidRPr="00D22522">
        <w:rPr>
          <w:rFonts w:ascii="Arial" w:eastAsia="Calibri" w:hAnsi="Arial" w:cs="Arial"/>
          <w:iCs/>
        </w:rPr>
        <w:t>.</w:t>
      </w:r>
      <w:r w:rsidR="00A960F8" w:rsidRPr="00B247C7">
        <w:rPr>
          <w:rFonts w:ascii="Arial" w:eastAsia="Calibri" w:hAnsi="Arial" w:cs="Arial"/>
          <w:iCs/>
        </w:rPr>
        <w:t xml:space="preserve"> DOI:</w:t>
      </w:r>
      <w:r w:rsidR="00B247C7" w:rsidRPr="00B247C7">
        <w:rPr>
          <w:rFonts w:ascii="Arial" w:hAnsi="Arial" w:cs="Arial"/>
          <w:shd w:val="clear" w:color="auto" w:fill="FFFFFF"/>
        </w:rPr>
        <w:t>10.1111/jse.12599</w:t>
      </w:r>
      <w:r w:rsidR="00E018E1">
        <w:rPr>
          <w:rFonts w:ascii="Arial" w:hAnsi="Arial" w:cs="Arial"/>
          <w:shd w:val="clear" w:color="auto" w:fill="FFFFFF"/>
        </w:rPr>
        <w:t xml:space="preserve"> (corresponding author)</w:t>
      </w:r>
    </w:p>
    <w:p w14:paraId="32D556D0" w14:textId="555296BC" w:rsidR="00E018E1" w:rsidRPr="00B247C7" w:rsidRDefault="00E018E1" w:rsidP="00E018E1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(3)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Lindelof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K., Lindo, J.A., 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Zhou, W.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Ji, X. and Xiang, Q.Y., 2020.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Phylogenomics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biogeography, and evolution of the blue</w:t>
      </w:r>
      <w:r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>‐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or white</w:t>
      </w:r>
      <w:r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>‐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fruited dogwoods (</w:t>
      </w:r>
      <w:proofErr w:type="spellStart"/>
      <w:r w:rsidRPr="00E018E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Cornus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r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>‐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insights into morphological and ecological niche divergence following intercontinental geographic isolation.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Journal of Systematics and Evolution.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DOI: 10.1111/jse.12676</w:t>
      </w:r>
    </w:p>
    <w:p w14:paraId="03D34274" w14:textId="20F24608" w:rsidR="00D22522" w:rsidRDefault="00D22522" w:rsidP="00B247C7">
      <w:pPr>
        <w:jc w:val="both"/>
        <w:rPr>
          <w:rFonts w:ascii="Arial" w:hAnsi="Arial" w:cs="Arial"/>
          <w:shd w:val="clear" w:color="auto" w:fill="FFFFFF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4</w:t>
      </w:r>
      <w:r w:rsidRPr="00A960F8">
        <w:rPr>
          <w:rFonts w:ascii="Arial" w:eastAsia="Calibri" w:hAnsi="Arial" w:cs="Arial"/>
          <w:iCs/>
        </w:rPr>
        <w:t xml:space="preserve">) </w:t>
      </w:r>
      <w:proofErr w:type="spellStart"/>
      <w:r w:rsidRPr="00D22522">
        <w:rPr>
          <w:rFonts w:ascii="Arial" w:eastAsia="Calibri" w:hAnsi="Arial" w:cs="Arial"/>
          <w:iCs/>
        </w:rPr>
        <w:t>Wahlsteen</w:t>
      </w:r>
      <w:proofErr w:type="spellEnd"/>
      <w:r w:rsidRPr="00D22522">
        <w:rPr>
          <w:rFonts w:ascii="Arial" w:eastAsia="Calibri" w:hAnsi="Arial" w:cs="Arial"/>
          <w:iCs/>
        </w:rPr>
        <w:t xml:space="preserve">, E., </w:t>
      </w:r>
      <w:r w:rsidRPr="00D22522">
        <w:rPr>
          <w:rFonts w:ascii="Arial" w:eastAsia="Calibri" w:hAnsi="Arial" w:cs="Arial"/>
          <w:b/>
          <w:bCs/>
          <w:iCs/>
        </w:rPr>
        <w:t>Zhou, W.</w:t>
      </w:r>
      <w:r w:rsidRPr="00D22522">
        <w:rPr>
          <w:rFonts w:ascii="Arial" w:eastAsia="Calibri" w:hAnsi="Arial" w:cs="Arial"/>
          <w:iCs/>
        </w:rPr>
        <w:t xml:space="preserve">, Xiang, Q. and </w:t>
      </w:r>
      <w:proofErr w:type="spellStart"/>
      <w:r w:rsidRPr="00D22522">
        <w:rPr>
          <w:rFonts w:ascii="Arial" w:eastAsia="Calibri" w:hAnsi="Arial" w:cs="Arial"/>
          <w:iCs/>
        </w:rPr>
        <w:t>Rushforth</w:t>
      </w:r>
      <w:proofErr w:type="spellEnd"/>
      <w:r w:rsidRPr="00D22522">
        <w:rPr>
          <w:rFonts w:ascii="Arial" w:eastAsia="Calibri" w:hAnsi="Arial" w:cs="Arial"/>
          <w:iCs/>
        </w:rPr>
        <w:t xml:space="preserve">, K., 2020. Rediscovery of the lost little dogwood </w:t>
      </w:r>
      <w:proofErr w:type="spellStart"/>
      <w:r w:rsidRPr="00D22522">
        <w:rPr>
          <w:rFonts w:ascii="Arial" w:eastAsia="Calibri" w:hAnsi="Arial" w:cs="Arial"/>
          <w:i/>
        </w:rPr>
        <w:t>Cornus</w:t>
      </w:r>
      <w:proofErr w:type="spellEnd"/>
      <w:r w:rsidRPr="00D22522">
        <w:rPr>
          <w:rFonts w:ascii="Arial" w:eastAsia="Calibri" w:hAnsi="Arial" w:cs="Arial"/>
          <w:i/>
        </w:rPr>
        <w:t xml:space="preserve"> </w:t>
      </w:r>
      <w:proofErr w:type="spellStart"/>
      <w:r w:rsidRPr="00D22522">
        <w:rPr>
          <w:rFonts w:ascii="Arial" w:eastAsia="Calibri" w:hAnsi="Arial" w:cs="Arial"/>
          <w:i/>
        </w:rPr>
        <w:t>wardiana</w:t>
      </w:r>
      <w:proofErr w:type="spellEnd"/>
      <w:r w:rsidRPr="00D22522">
        <w:rPr>
          <w:rFonts w:ascii="Arial" w:eastAsia="Calibri" w:hAnsi="Arial" w:cs="Arial"/>
          <w:iCs/>
        </w:rPr>
        <w:t xml:space="preserve"> (</w:t>
      </w:r>
      <w:proofErr w:type="spellStart"/>
      <w:r w:rsidRPr="00D22522">
        <w:rPr>
          <w:rFonts w:ascii="Arial" w:eastAsia="Calibri" w:hAnsi="Arial" w:cs="Arial"/>
          <w:iCs/>
        </w:rPr>
        <w:t>Cornaceae</w:t>
      </w:r>
      <w:proofErr w:type="spellEnd"/>
      <w:r w:rsidRPr="00D22522">
        <w:rPr>
          <w:rFonts w:ascii="Arial" w:eastAsia="Calibri" w:hAnsi="Arial" w:cs="Arial"/>
          <w:iCs/>
        </w:rPr>
        <w:t>)–its phylogenetic and morphological distinction and implication in the origin of the Arctic</w:t>
      </w:r>
      <w:r w:rsidRPr="00D22522">
        <w:rPr>
          <w:rFonts w:ascii="Cambria Math" w:eastAsia="Calibri" w:hAnsi="Cambria Math" w:cs="Cambria Math"/>
          <w:iCs/>
        </w:rPr>
        <w:t>‐</w:t>
      </w:r>
      <w:r w:rsidRPr="00D22522">
        <w:rPr>
          <w:rFonts w:ascii="Arial" w:eastAsia="Calibri" w:hAnsi="Arial" w:cs="Arial"/>
          <w:iCs/>
        </w:rPr>
        <w:t>Sino</w:t>
      </w:r>
      <w:r w:rsidRPr="00D22522">
        <w:rPr>
          <w:rFonts w:ascii="Cambria Math" w:eastAsia="Calibri" w:hAnsi="Cambria Math" w:cs="Cambria Math"/>
          <w:iCs/>
        </w:rPr>
        <w:t>‐</w:t>
      </w:r>
      <w:r w:rsidRPr="00D22522">
        <w:rPr>
          <w:rFonts w:ascii="Arial" w:eastAsia="Calibri" w:hAnsi="Arial" w:cs="Arial"/>
          <w:iCs/>
        </w:rPr>
        <w:t>Himalayan disjunction. </w:t>
      </w:r>
      <w:r w:rsidRPr="00D22522">
        <w:rPr>
          <w:rFonts w:ascii="Arial" w:eastAsia="Calibri" w:hAnsi="Arial" w:cs="Arial"/>
          <w:i/>
        </w:rPr>
        <w:t>Journal of Systematics and Evolution</w:t>
      </w:r>
      <w:r w:rsidR="00A960F8" w:rsidRPr="00B247C7">
        <w:rPr>
          <w:rFonts w:ascii="Arial" w:eastAsia="Calibri" w:hAnsi="Arial" w:cs="Arial"/>
          <w:iCs/>
        </w:rPr>
        <w:t>, DOI:</w:t>
      </w:r>
      <w:r w:rsidR="00A960F8" w:rsidRPr="00B247C7">
        <w:t xml:space="preserve"> </w:t>
      </w:r>
      <w:r w:rsidR="00A960F8" w:rsidRPr="00B247C7">
        <w:rPr>
          <w:rFonts w:ascii="Arial" w:hAnsi="Arial" w:cs="Arial"/>
          <w:shd w:val="clear" w:color="auto" w:fill="FFFFFF"/>
        </w:rPr>
        <w:t>10.1111/jse.12576</w:t>
      </w:r>
    </w:p>
    <w:p w14:paraId="0975665E" w14:textId="1DED4C5C" w:rsidR="00E018E1" w:rsidRPr="00A960F8" w:rsidRDefault="00E018E1" w:rsidP="00E018E1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(5) Dong, Y., Chen, S., Cheng, S.,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 Zhou, W.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Ma, Q., Chen, Z., Fu, C.X., Liu, X., Zhao, Y.P., Soltis, P.S. and Wong, G.K.S., 2019. Natural selection and repeated patterns of molecular evolution following allopatric divergence.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Elife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8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p.e45199. </w:t>
      </w:r>
      <w:r>
        <w:rPr>
          <w:rStyle w:val="doi"/>
          <w:rFonts w:ascii="Arial" w:hAnsi="Arial" w:cs="Arial"/>
          <w:color w:val="000000"/>
          <w:sz w:val="26"/>
          <w:szCs w:val="26"/>
          <w:shd w:val="clear" w:color="auto" w:fill="FFFFFF"/>
        </w:rPr>
        <w:t>DOI: 10.7554/eLife.45199</w:t>
      </w:r>
    </w:p>
    <w:p w14:paraId="1B07FF01" w14:textId="4B5D2AC8" w:rsidR="00A960F8" w:rsidRPr="00A960F8" w:rsidRDefault="00A960F8" w:rsidP="00B247C7">
      <w:pPr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6</w:t>
      </w:r>
      <w:r w:rsidRPr="00A960F8">
        <w:rPr>
          <w:rFonts w:ascii="Arial" w:eastAsia="Calibri" w:hAnsi="Arial" w:cs="Arial"/>
          <w:iCs/>
        </w:rPr>
        <w:t xml:space="preserve">) Chen, C., Zheng, L., Ma, Q.,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 xml:space="preserve">, Zhao, Y., Fu, C., 2019, Impacts of Domestication on Population Genetics of a Traditional Chinese Medicine, </w:t>
      </w:r>
      <w:proofErr w:type="spellStart"/>
      <w:r w:rsidRPr="00A960F8">
        <w:rPr>
          <w:rFonts w:ascii="Arial" w:eastAsia="Calibri" w:hAnsi="Arial" w:cs="Arial"/>
          <w:i/>
          <w:iCs/>
        </w:rPr>
        <w:t>Atractylodes</w:t>
      </w:r>
      <w:proofErr w:type="spellEnd"/>
      <w:r w:rsidRPr="00A960F8">
        <w:rPr>
          <w:rFonts w:ascii="Arial" w:eastAsia="Calibri" w:hAnsi="Arial" w:cs="Arial"/>
          <w:i/>
          <w:iCs/>
        </w:rPr>
        <w:t xml:space="preserve"> </w:t>
      </w:r>
      <w:proofErr w:type="spellStart"/>
      <w:r w:rsidRPr="00A960F8">
        <w:rPr>
          <w:rFonts w:ascii="Arial" w:eastAsia="Calibri" w:hAnsi="Arial" w:cs="Arial"/>
          <w:i/>
          <w:iCs/>
        </w:rPr>
        <w:lastRenderedPageBreak/>
        <w:t>macrocephala</w:t>
      </w:r>
      <w:proofErr w:type="spellEnd"/>
      <w:r w:rsidRPr="00A960F8">
        <w:rPr>
          <w:rFonts w:ascii="Arial" w:eastAsia="Calibri" w:hAnsi="Arial" w:cs="Arial"/>
          <w:iCs/>
        </w:rPr>
        <w:t xml:space="preserve"> (Asteraceae), </w:t>
      </w:r>
      <w:r w:rsidRPr="00A960F8">
        <w:rPr>
          <w:rFonts w:ascii="Arial" w:hAnsi="Arial" w:cs="Arial"/>
          <w:i/>
          <w:iCs/>
          <w:color w:val="222222"/>
          <w:shd w:val="clear" w:color="auto" w:fill="FFFFFF"/>
        </w:rPr>
        <w:t>Journal of Systematics and Evolution</w:t>
      </w:r>
      <w:r w:rsidRPr="00A960F8">
        <w:rPr>
          <w:rFonts w:ascii="Arial" w:hAnsi="Arial" w:cs="Arial"/>
          <w:color w:val="222222"/>
          <w:shd w:val="clear" w:color="auto" w:fill="FFFFFF"/>
        </w:rPr>
        <w:t>, </w:t>
      </w:r>
      <w:r w:rsidRPr="00A960F8">
        <w:rPr>
          <w:rFonts w:ascii="Arial" w:hAnsi="Arial" w:cs="Arial"/>
          <w:i/>
          <w:iCs/>
          <w:color w:val="222222"/>
          <w:shd w:val="clear" w:color="auto" w:fill="FFFFFF"/>
        </w:rPr>
        <w:t>57</w:t>
      </w:r>
      <w:r w:rsidRPr="00A960F8">
        <w:rPr>
          <w:rFonts w:ascii="Arial" w:hAnsi="Arial" w:cs="Arial"/>
          <w:color w:val="222222"/>
          <w:shd w:val="clear" w:color="auto" w:fill="FFFFFF"/>
        </w:rPr>
        <w:t>(3), pp.222-233.</w:t>
      </w:r>
      <w:r w:rsidRPr="00A960F8">
        <w:rPr>
          <w:rFonts w:ascii="Arial" w:hAnsi="Arial" w:cs="Arial"/>
        </w:rPr>
        <w:t xml:space="preserve"> DOI:</w:t>
      </w:r>
      <w:r w:rsidRPr="00A960F8">
        <w:rPr>
          <w:rFonts w:ascii="Arial" w:hAnsi="Arial" w:cs="Arial"/>
          <w:shd w:val="clear" w:color="auto" w:fill="FFFFFF"/>
        </w:rPr>
        <w:t>10.1111/jse.12446</w:t>
      </w:r>
    </w:p>
    <w:p w14:paraId="691582FF" w14:textId="1DA64D76" w:rsidR="00F74E59" w:rsidRPr="00A960F8" w:rsidRDefault="00D80F39" w:rsidP="00B247C7">
      <w:pPr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7</w:t>
      </w:r>
      <w:r w:rsidRPr="00A960F8">
        <w:rPr>
          <w:rFonts w:ascii="Arial" w:eastAsia="Calibri" w:hAnsi="Arial" w:cs="Arial"/>
          <w:iCs/>
        </w:rPr>
        <w:t>)</w:t>
      </w:r>
      <w:r w:rsidR="00292D56" w:rsidRPr="00A960F8">
        <w:rPr>
          <w:rFonts w:ascii="Arial" w:eastAsia="Calibri" w:hAnsi="Arial" w:cs="Arial"/>
          <w:iCs/>
        </w:rPr>
        <w:t xml:space="preserve"> </w:t>
      </w:r>
      <w:r w:rsidR="00DB7352" w:rsidRPr="00A960F8">
        <w:rPr>
          <w:rFonts w:ascii="Arial" w:eastAsia="Calibri" w:hAnsi="Arial" w:cs="Arial"/>
          <w:b/>
          <w:iCs/>
        </w:rPr>
        <w:t>Zhou</w:t>
      </w:r>
      <w:r w:rsidR="00914781" w:rsidRPr="00A960F8">
        <w:rPr>
          <w:rFonts w:ascii="Arial" w:eastAsia="Calibri" w:hAnsi="Arial" w:cs="Arial"/>
          <w:b/>
          <w:iCs/>
        </w:rPr>
        <w:t>,</w:t>
      </w:r>
      <w:r w:rsidR="00292D56" w:rsidRPr="00A960F8">
        <w:rPr>
          <w:rFonts w:ascii="Arial" w:eastAsia="Calibri" w:hAnsi="Arial" w:cs="Arial"/>
          <w:b/>
          <w:iCs/>
        </w:rPr>
        <w:t xml:space="preserve"> W.</w:t>
      </w:r>
      <w:r w:rsidR="00292D56" w:rsidRPr="00A960F8">
        <w:rPr>
          <w:rFonts w:ascii="Arial" w:eastAsia="Calibri" w:hAnsi="Arial" w:cs="Arial"/>
          <w:iCs/>
        </w:rPr>
        <w:t xml:space="preserve">, </w:t>
      </w:r>
      <w:r w:rsidR="00DB7352" w:rsidRPr="00A960F8">
        <w:rPr>
          <w:rFonts w:ascii="Arial" w:eastAsia="Calibri" w:hAnsi="Arial" w:cs="Arial"/>
          <w:iCs/>
        </w:rPr>
        <w:t>Ji</w:t>
      </w:r>
      <w:r w:rsidR="00914781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X.,</w:t>
      </w:r>
      <w:r w:rsidR="00DB7352" w:rsidRPr="00A960F8">
        <w:rPr>
          <w:rFonts w:ascii="Arial" w:eastAsia="Calibri" w:hAnsi="Arial" w:cs="Arial"/>
          <w:iCs/>
        </w:rPr>
        <w:t xml:space="preserve"> Obata</w:t>
      </w:r>
      <w:r w:rsidR="00914781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S., </w:t>
      </w:r>
      <w:proofErr w:type="spellStart"/>
      <w:r w:rsidR="00DB7352" w:rsidRPr="00A960F8">
        <w:rPr>
          <w:rFonts w:ascii="Arial" w:eastAsia="Calibri" w:hAnsi="Arial" w:cs="Arial"/>
          <w:iCs/>
        </w:rPr>
        <w:t>Pais</w:t>
      </w:r>
      <w:proofErr w:type="spellEnd"/>
      <w:r w:rsidR="00914781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A.</w:t>
      </w:r>
      <w:r w:rsidR="00DB7352" w:rsidRPr="00A960F8">
        <w:rPr>
          <w:rFonts w:ascii="Arial" w:eastAsia="Calibri" w:hAnsi="Arial" w:cs="Arial"/>
          <w:iCs/>
        </w:rPr>
        <w:t xml:space="preserve">, </w:t>
      </w:r>
      <w:r w:rsidR="005435F3" w:rsidRPr="00A960F8">
        <w:rPr>
          <w:rFonts w:ascii="Arial" w:eastAsia="Calibri" w:hAnsi="Arial" w:cs="Arial"/>
          <w:iCs/>
        </w:rPr>
        <w:t>Dong</w:t>
      </w:r>
      <w:r w:rsidR="00914781" w:rsidRPr="00A960F8">
        <w:rPr>
          <w:rFonts w:ascii="Arial" w:eastAsia="Calibri" w:hAnsi="Arial" w:cs="Arial"/>
          <w:iCs/>
        </w:rPr>
        <w:t>, Y.</w:t>
      </w:r>
      <w:r w:rsidR="005435F3" w:rsidRPr="00A960F8">
        <w:rPr>
          <w:rFonts w:ascii="Arial" w:eastAsia="Calibri" w:hAnsi="Arial" w:cs="Arial"/>
          <w:iCs/>
        </w:rPr>
        <w:t xml:space="preserve">, </w:t>
      </w:r>
      <w:r w:rsidR="00DB7352" w:rsidRPr="00A960F8">
        <w:rPr>
          <w:rFonts w:ascii="Arial" w:eastAsia="Calibri" w:hAnsi="Arial" w:cs="Arial"/>
          <w:iCs/>
        </w:rPr>
        <w:t>Peet</w:t>
      </w:r>
      <w:r w:rsidR="00914781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R., </w:t>
      </w:r>
      <w:r w:rsidR="00DB7352" w:rsidRPr="00A960F8">
        <w:rPr>
          <w:rFonts w:ascii="Arial" w:eastAsia="Calibri" w:hAnsi="Arial" w:cs="Arial"/>
          <w:iCs/>
        </w:rPr>
        <w:t>Xiang</w:t>
      </w:r>
      <w:r w:rsidR="00914781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Q.</w:t>
      </w:r>
      <w:r w:rsidR="00DB7352" w:rsidRPr="00A960F8">
        <w:rPr>
          <w:rFonts w:ascii="Arial" w:eastAsia="Calibri" w:hAnsi="Arial" w:cs="Arial"/>
          <w:iCs/>
        </w:rPr>
        <w:t>,</w:t>
      </w:r>
      <w:r w:rsidR="00292D56" w:rsidRPr="00A960F8">
        <w:rPr>
          <w:rFonts w:ascii="Arial" w:eastAsia="Calibri" w:hAnsi="Arial" w:cs="Arial"/>
          <w:iCs/>
        </w:rPr>
        <w:t xml:space="preserve"> </w:t>
      </w:r>
      <w:r w:rsidR="005435F3" w:rsidRPr="00A960F8">
        <w:rPr>
          <w:rFonts w:ascii="Arial" w:eastAsia="Calibri" w:hAnsi="Arial" w:cs="Arial"/>
          <w:iCs/>
        </w:rPr>
        <w:t>2018</w:t>
      </w:r>
      <w:r w:rsidR="00292D56" w:rsidRPr="00A960F8">
        <w:rPr>
          <w:rFonts w:ascii="Arial" w:eastAsia="Calibri" w:hAnsi="Arial" w:cs="Arial"/>
          <w:iCs/>
        </w:rPr>
        <w:t xml:space="preserve">, </w:t>
      </w:r>
      <w:r w:rsidR="008A7CC6" w:rsidRPr="00A960F8">
        <w:rPr>
          <w:rFonts w:ascii="Arial" w:eastAsia="Calibri" w:hAnsi="Arial" w:cs="Arial"/>
          <w:iCs/>
        </w:rPr>
        <w:t xml:space="preserve">Resolving relationships and phylogeographic history of the </w:t>
      </w:r>
      <w:r w:rsidR="008A7CC6" w:rsidRPr="00A960F8">
        <w:rPr>
          <w:rFonts w:ascii="Arial" w:eastAsia="Calibri" w:hAnsi="Arial" w:cs="Arial"/>
          <w:i/>
          <w:iCs/>
        </w:rPr>
        <w:t>Nyssa sylvatica</w:t>
      </w:r>
      <w:r w:rsidR="008A7CC6" w:rsidRPr="00A960F8">
        <w:rPr>
          <w:rFonts w:ascii="Arial" w:eastAsia="Calibri" w:hAnsi="Arial" w:cs="Arial"/>
          <w:iCs/>
        </w:rPr>
        <w:t xml:space="preserve"> complex using data from RAD-seq and species distribution modeling</w:t>
      </w:r>
      <w:r w:rsidR="00DB7352" w:rsidRPr="00A960F8">
        <w:rPr>
          <w:rFonts w:ascii="Arial" w:eastAsia="Calibri" w:hAnsi="Arial" w:cs="Arial"/>
          <w:iCs/>
        </w:rPr>
        <w:t xml:space="preserve">, </w:t>
      </w:r>
      <w:r w:rsidR="00DB7352" w:rsidRPr="00A960F8">
        <w:rPr>
          <w:rFonts w:ascii="Arial" w:eastAsia="Calibri" w:hAnsi="Arial" w:cs="Arial"/>
          <w:i/>
        </w:rPr>
        <w:t>Molecular Phylogenetic</w:t>
      </w:r>
      <w:r w:rsidR="00A960F8" w:rsidRPr="00A960F8">
        <w:rPr>
          <w:rFonts w:ascii="Arial" w:eastAsia="Calibri" w:hAnsi="Arial" w:cs="Arial"/>
          <w:i/>
        </w:rPr>
        <w:t>s and</w:t>
      </w:r>
      <w:r w:rsidR="00DB7352" w:rsidRPr="00A960F8">
        <w:rPr>
          <w:rFonts w:ascii="Arial" w:eastAsia="Calibri" w:hAnsi="Arial" w:cs="Arial"/>
          <w:i/>
        </w:rPr>
        <w:t xml:space="preserve"> Evolution</w:t>
      </w:r>
      <w:r w:rsidR="00A960F8" w:rsidRPr="00A960F8">
        <w:rPr>
          <w:rFonts w:ascii="Arial" w:eastAsia="Calibri" w:hAnsi="Arial" w:cs="Arial"/>
          <w:iCs/>
        </w:rPr>
        <w:t>,</w:t>
      </w:r>
      <w:r w:rsidR="00A960F8" w:rsidRPr="00A960F8">
        <w:rPr>
          <w:rFonts w:ascii="Arial" w:hAnsi="Arial" w:cs="Arial"/>
          <w:i/>
          <w:iCs/>
          <w:color w:val="222222"/>
          <w:shd w:val="clear" w:color="auto" w:fill="FFFFFF"/>
        </w:rPr>
        <w:t xml:space="preserve"> 126</w:t>
      </w:r>
      <w:r w:rsidR="00A960F8" w:rsidRPr="00A960F8">
        <w:rPr>
          <w:rFonts w:ascii="Arial" w:hAnsi="Arial" w:cs="Arial"/>
          <w:color w:val="222222"/>
          <w:shd w:val="clear" w:color="auto" w:fill="FFFFFF"/>
        </w:rPr>
        <w:t>, pp.1-16</w:t>
      </w:r>
      <w:r w:rsidR="00292D56" w:rsidRPr="00A960F8">
        <w:rPr>
          <w:rFonts w:ascii="Arial" w:eastAsia="Calibri" w:hAnsi="Arial" w:cs="Arial"/>
          <w:iCs/>
        </w:rPr>
        <w:t>.</w:t>
      </w:r>
      <w:r w:rsidR="00A960F8" w:rsidRPr="00A960F8">
        <w:rPr>
          <w:rFonts w:ascii="Arial" w:eastAsia="Calibri" w:hAnsi="Arial" w:cs="Arial"/>
          <w:iCs/>
        </w:rPr>
        <w:t xml:space="preserve"> DOI: </w:t>
      </w:r>
      <w:r w:rsidR="00A960F8" w:rsidRPr="00A960F8">
        <w:rPr>
          <w:rFonts w:ascii="Arial" w:hAnsi="Arial" w:cs="Arial"/>
        </w:rPr>
        <w:t>10.1016/j.ympev.2018.04.001</w:t>
      </w:r>
    </w:p>
    <w:p w14:paraId="6173B1F4" w14:textId="7906F18B" w:rsidR="00292D56" w:rsidRPr="00A960F8" w:rsidRDefault="00292D56" w:rsidP="00B247C7">
      <w:pPr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8</w:t>
      </w:r>
      <w:r w:rsidRPr="00A960F8">
        <w:rPr>
          <w:rFonts w:ascii="Arial" w:eastAsia="Calibri" w:hAnsi="Arial" w:cs="Arial"/>
          <w:iCs/>
        </w:rPr>
        <w:t>) Koch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M.</w:t>
      </w:r>
      <w:r w:rsidR="00B13783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Hohmann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N.</w:t>
      </w:r>
      <w:r w:rsidR="00B13783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Wolf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E.</w:t>
      </w:r>
      <w:r w:rsidR="00B13783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</w:t>
      </w:r>
      <w:proofErr w:type="spellStart"/>
      <w:r w:rsidRPr="00A960F8">
        <w:rPr>
          <w:rFonts w:ascii="Arial" w:eastAsia="Calibri" w:hAnsi="Arial" w:cs="Arial"/>
          <w:iCs/>
        </w:rPr>
        <w:t>Rigault</w:t>
      </w:r>
      <w:proofErr w:type="spellEnd"/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P.</w:t>
      </w:r>
      <w:r w:rsidR="00B13783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</w:t>
      </w:r>
      <w:r w:rsidRPr="00A960F8">
        <w:rPr>
          <w:rFonts w:ascii="Arial" w:eastAsia="Calibri" w:hAnsi="Arial" w:cs="Arial"/>
          <w:b/>
          <w:iCs/>
        </w:rPr>
        <w:t>Zhou W.</w:t>
      </w:r>
      <w:r w:rsidR="00B13783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Kiefer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M., Zhao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Y., Fu</w:t>
      </w:r>
      <w:r w:rsidR="00914781" w:rsidRPr="00A960F8">
        <w:rPr>
          <w:rFonts w:ascii="Arial" w:eastAsia="Calibri" w:hAnsi="Arial" w:cs="Arial"/>
          <w:iCs/>
        </w:rPr>
        <w:t>,</w:t>
      </w:r>
      <w:r w:rsidRPr="00A960F8">
        <w:rPr>
          <w:rFonts w:ascii="Arial" w:eastAsia="Calibri" w:hAnsi="Arial" w:cs="Arial"/>
          <w:iCs/>
        </w:rPr>
        <w:t xml:space="preserve"> C., under review, </w:t>
      </w:r>
      <w:r w:rsidRPr="00A960F8">
        <w:rPr>
          <w:rFonts w:ascii="Arial" w:eastAsia="Calibri" w:hAnsi="Arial" w:cs="Arial"/>
          <w:i/>
          <w:iCs/>
        </w:rPr>
        <w:t xml:space="preserve">Ginkgo </w:t>
      </w:r>
      <w:proofErr w:type="spellStart"/>
      <w:r w:rsidRPr="00A960F8">
        <w:rPr>
          <w:rFonts w:ascii="Arial" w:eastAsia="Calibri" w:hAnsi="Arial" w:cs="Arial"/>
          <w:i/>
          <w:iCs/>
        </w:rPr>
        <w:t>biloba</w:t>
      </w:r>
      <w:r w:rsidRPr="00A960F8">
        <w:rPr>
          <w:rFonts w:ascii="Arial" w:eastAsia="Calibri" w:hAnsi="Arial" w:cs="Arial"/>
          <w:iCs/>
        </w:rPr>
        <w:t>´s</w:t>
      </w:r>
      <w:proofErr w:type="spellEnd"/>
      <w:r w:rsidRPr="00A960F8">
        <w:rPr>
          <w:rFonts w:ascii="Arial" w:eastAsia="Calibri" w:hAnsi="Arial" w:cs="Arial"/>
          <w:iCs/>
        </w:rPr>
        <w:t xml:space="preserve"> footprint of dynamic Pleistocene history dates back only 400,000 years ago and indicates multiple range expansions and retractions, </w:t>
      </w:r>
      <w:r w:rsidRPr="00A960F8">
        <w:rPr>
          <w:rFonts w:ascii="Arial" w:eastAsia="Calibri" w:hAnsi="Arial" w:cs="Arial"/>
          <w:i/>
        </w:rPr>
        <w:t>BMC Genomics</w:t>
      </w:r>
      <w:r w:rsidR="00A960F8" w:rsidRPr="00A960F8">
        <w:rPr>
          <w:rFonts w:ascii="Arial" w:eastAsia="Calibri" w:hAnsi="Arial" w:cs="Arial"/>
          <w:iCs/>
        </w:rPr>
        <w:t xml:space="preserve">, </w:t>
      </w:r>
      <w:r w:rsidR="00A960F8" w:rsidRPr="00A960F8">
        <w:rPr>
          <w:rFonts w:ascii="Arial" w:hAnsi="Arial" w:cs="Arial"/>
          <w:color w:val="222222"/>
          <w:shd w:val="clear" w:color="auto" w:fill="FFFFFF"/>
        </w:rPr>
        <w:t>19(1), p.299</w:t>
      </w:r>
      <w:r w:rsidR="00A960F8" w:rsidRPr="00A960F8">
        <w:rPr>
          <w:rFonts w:ascii="Arial" w:hAnsi="Arial" w:cs="Arial"/>
        </w:rPr>
        <w:t xml:space="preserve">. </w:t>
      </w:r>
      <w:r w:rsidR="00A960F8" w:rsidRPr="00A960F8">
        <w:rPr>
          <w:rFonts w:ascii="Arial" w:eastAsia="Calibri" w:hAnsi="Arial" w:cs="Arial"/>
          <w:iCs/>
        </w:rPr>
        <w:t>DOI:</w:t>
      </w:r>
      <w:r w:rsidR="00A960F8" w:rsidRPr="00A960F8">
        <w:rPr>
          <w:rFonts w:ascii="Arial" w:hAnsi="Arial" w:cs="Arial"/>
        </w:rPr>
        <w:t xml:space="preserve"> </w:t>
      </w:r>
      <w:r w:rsidR="00A960F8" w:rsidRPr="00A960F8">
        <w:rPr>
          <w:rFonts w:ascii="Arial" w:hAnsi="Arial" w:cs="Arial"/>
          <w:shd w:val="clear" w:color="auto" w:fill="FFFFFF"/>
        </w:rPr>
        <w:t>10.1186/s12864-018-4673-2</w:t>
      </w:r>
    </w:p>
    <w:p w14:paraId="52B0D218" w14:textId="6FCB930C" w:rsidR="009E0082" w:rsidRPr="00A960F8" w:rsidRDefault="00D80F39" w:rsidP="00B247C7">
      <w:pPr>
        <w:jc w:val="both"/>
        <w:rPr>
          <w:rFonts w:ascii="Arial" w:hAnsi="Arial" w:cs="Arial"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9</w:t>
      </w:r>
      <w:r w:rsidRPr="00A960F8">
        <w:rPr>
          <w:rFonts w:ascii="Arial" w:eastAsia="Calibri" w:hAnsi="Arial" w:cs="Arial"/>
          <w:iCs/>
        </w:rPr>
        <w:t xml:space="preserve">) Guan, R., Zhao, Y., Zhang, H., Fan, G., Liu, X.,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 xml:space="preserve">, Shi, C., Wang, J., Liu, W., Liang, X. and Fu, Y., 2016. Draft genome of the living fossil </w:t>
      </w:r>
      <w:r w:rsidRPr="00A960F8">
        <w:rPr>
          <w:rFonts w:ascii="Arial" w:eastAsia="Calibri" w:hAnsi="Arial" w:cs="Arial"/>
          <w:i/>
          <w:iCs/>
        </w:rPr>
        <w:t>Ginkgo biloba</w:t>
      </w:r>
      <w:r w:rsidRPr="00A960F8">
        <w:rPr>
          <w:rFonts w:ascii="Arial" w:eastAsia="Calibri" w:hAnsi="Arial" w:cs="Arial"/>
          <w:iCs/>
        </w:rPr>
        <w:t>. </w:t>
      </w:r>
      <w:proofErr w:type="spellStart"/>
      <w:r w:rsidRPr="00B247C7">
        <w:rPr>
          <w:rFonts w:ascii="Arial" w:eastAsia="Calibri" w:hAnsi="Arial" w:cs="Arial"/>
          <w:i/>
        </w:rPr>
        <w:t>Gigascience</w:t>
      </w:r>
      <w:proofErr w:type="spellEnd"/>
      <w:r w:rsidRPr="00A960F8">
        <w:rPr>
          <w:rFonts w:ascii="Arial" w:eastAsia="Calibri" w:hAnsi="Arial" w:cs="Arial"/>
          <w:iCs/>
        </w:rPr>
        <w:t>, 5(1), p.49.</w:t>
      </w:r>
      <w:r w:rsidR="00A960F8" w:rsidRPr="00A960F8">
        <w:rPr>
          <w:rFonts w:ascii="Arial" w:eastAsia="Calibri" w:hAnsi="Arial" w:cs="Arial"/>
          <w:iCs/>
        </w:rPr>
        <w:t xml:space="preserve"> DOI</w:t>
      </w:r>
      <w:r w:rsidR="00A960F8" w:rsidRPr="00A960F8">
        <w:rPr>
          <w:rFonts w:ascii="Arial" w:hAnsi="Arial" w:cs="Arial"/>
          <w:bdr w:val="none" w:sz="0" w:space="0" w:color="auto" w:frame="1"/>
          <w:shd w:val="clear" w:color="auto" w:fill="FFFFFF"/>
        </w:rPr>
        <w:t>:10.1186/s13742-016-0154-1</w:t>
      </w:r>
    </w:p>
    <w:p w14:paraId="5F87D6BD" w14:textId="22DE92FB" w:rsidR="00F74E59" w:rsidRPr="00A960F8" w:rsidRDefault="00F74E59" w:rsidP="00B247C7">
      <w:pPr>
        <w:widowControl w:val="0"/>
        <w:autoSpaceDE w:val="0"/>
        <w:autoSpaceDN w:val="0"/>
        <w:jc w:val="both"/>
        <w:rPr>
          <w:rFonts w:ascii="Arial" w:eastAsia="Calibri" w:hAnsi="Arial" w:cs="Arial"/>
          <w:iCs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10</w:t>
      </w:r>
      <w:r w:rsidRPr="00A960F8">
        <w:rPr>
          <w:rFonts w:ascii="Arial" w:eastAsia="Calibri" w:hAnsi="Arial" w:cs="Arial"/>
          <w:iCs/>
        </w:rPr>
        <w:t xml:space="preserve">) </w:t>
      </w:r>
      <w:r w:rsidRPr="00A960F8">
        <w:rPr>
          <w:rFonts w:ascii="Arial" w:eastAsia="Calibri" w:hAnsi="Arial" w:cs="Arial"/>
          <w:b/>
          <w:iCs/>
        </w:rPr>
        <w:t>Z</w:t>
      </w:r>
      <w:r w:rsidR="00292D56" w:rsidRPr="00A960F8">
        <w:rPr>
          <w:rFonts w:ascii="Arial" w:eastAsia="Calibri" w:hAnsi="Arial" w:cs="Arial"/>
          <w:b/>
          <w:iCs/>
        </w:rPr>
        <w:t>hou</w:t>
      </w:r>
      <w:r w:rsidRPr="00A960F8">
        <w:rPr>
          <w:rFonts w:ascii="Arial" w:eastAsia="Calibri" w:hAnsi="Arial" w:cs="Arial"/>
          <w:b/>
          <w:iCs/>
        </w:rPr>
        <w:t xml:space="preserve"> W</w:t>
      </w:r>
      <w:r w:rsidRPr="00A960F8">
        <w:rPr>
          <w:rFonts w:ascii="Arial" w:eastAsia="Calibri" w:hAnsi="Arial" w:cs="Arial"/>
          <w:iCs/>
        </w:rPr>
        <w:t>., C</w:t>
      </w:r>
      <w:r w:rsidR="00292D56" w:rsidRPr="00A960F8">
        <w:rPr>
          <w:rFonts w:ascii="Arial" w:eastAsia="Calibri" w:hAnsi="Arial" w:cs="Arial"/>
          <w:iCs/>
        </w:rPr>
        <w:t>heng</w:t>
      </w:r>
      <w:r w:rsidRPr="00A960F8">
        <w:rPr>
          <w:rFonts w:ascii="Arial" w:eastAsia="Calibri" w:hAnsi="Arial" w:cs="Arial"/>
          <w:iCs/>
        </w:rPr>
        <w:t xml:space="preserve"> Z</w:t>
      </w:r>
      <w:r w:rsidR="00292D56" w:rsidRPr="00A960F8">
        <w:rPr>
          <w:rFonts w:ascii="Arial" w:eastAsia="Calibri" w:hAnsi="Arial" w:cs="Arial"/>
          <w:iCs/>
        </w:rPr>
        <w:t>.</w:t>
      </w:r>
      <w:r w:rsidRPr="00A960F8">
        <w:rPr>
          <w:rFonts w:ascii="Arial" w:eastAsia="Calibri" w:hAnsi="Arial" w:cs="Arial"/>
          <w:iCs/>
        </w:rPr>
        <w:t>, Z</w:t>
      </w:r>
      <w:r w:rsidR="00292D56" w:rsidRPr="00A960F8">
        <w:rPr>
          <w:rFonts w:ascii="Arial" w:eastAsia="Calibri" w:hAnsi="Arial" w:cs="Arial"/>
          <w:iCs/>
        </w:rPr>
        <w:t>hao</w:t>
      </w:r>
      <w:r w:rsidRPr="00A960F8">
        <w:rPr>
          <w:rFonts w:ascii="Arial" w:eastAsia="Calibri" w:hAnsi="Arial" w:cs="Arial"/>
          <w:iCs/>
        </w:rPr>
        <w:t xml:space="preserve"> Y</w:t>
      </w:r>
      <w:r w:rsidR="00292D56" w:rsidRPr="00A960F8">
        <w:rPr>
          <w:rFonts w:ascii="Arial" w:eastAsia="Calibri" w:hAnsi="Arial" w:cs="Arial"/>
          <w:iCs/>
        </w:rPr>
        <w:t>.</w:t>
      </w:r>
      <w:r w:rsidRPr="00A960F8">
        <w:rPr>
          <w:rFonts w:ascii="Arial" w:eastAsia="Calibri" w:hAnsi="Arial" w:cs="Arial"/>
          <w:iCs/>
        </w:rPr>
        <w:t>, F</w:t>
      </w:r>
      <w:r w:rsidR="00292D56" w:rsidRPr="00A960F8">
        <w:rPr>
          <w:rFonts w:ascii="Arial" w:eastAsia="Calibri" w:hAnsi="Arial" w:cs="Arial"/>
          <w:iCs/>
        </w:rPr>
        <w:t>u</w:t>
      </w:r>
      <w:r w:rsidRPr="00A960F8">
        <w:rPr>
          <w:rFonts w:ascii="Arial" w:eastAsia="Calibri" w:hAnsi="Arial" w:cs="Arial"/>
          <w:iCs/>
        </w:rPr>
        <w:t xml:space="preserve"> C</w:t>
      </w:r>
      <w:r w:rsidR="00292D56" w:rsidRPr="00A960F8">
        <w:rPr>
          <w:rFonts w:ascii="Arial" w:eastAsia="Calibri" w:hAnsi="Arial" w:cs="Arial"/>
          <w:iCs/>
        </w:rPr>
        <w:t>.,</w:t>
      </w:r>
      <w:r w:rsidRPr="00A960F8">
        <w:rPr>
          <w:rFonts w:ascii="Arial" w:eastAsia="Calibri" w:hAnsi="Arial" w:cs="Arial"/>
          <w:iCs/>
        </w:rPr>
        <w:t xml:space="preserve"> </w:t>
      </w:r>
      <w:r w:rsidR="00292D56" w:rsidRPr="00A960F8">
        <w:rPr>
          <w:rFonts w:ascii="Arial" w:eastAsia="Calibri" w:hAnsi="Arial" w:cs="Arial"/>
          <w:iCs/>
        </w:rPr>
        <w:t xml:space="preserve">2016. </w:t>
      </w:r>
      <w:r w:rsidRPr="00A960F8">
        <w:rPr>
          <w:rFonts w:ascii="Arial" w:eastAsia="Calibri" w:hAnsi="Arial" w:cs="Arial"/>
          <w:iCs/>
        </w:rPr>
        <w:t>Contribution of environmental and genetic variation to chemical similarity of Maca (</w:t>
      </w:r>
      <w:r w:rsidRPr="00A960F8">
        <w:rPr>
          <w:rFonts w:ascii="Arial" w:eastAsia="Calibri" w:hAnsi="Arial" w:cs="Arial"/>
          <w:i/>
          <w:iCs/>
        </w:rPr>
        <w:t xml:space="preserve">Lepidium </w:t>
      </w:r>
      <w:proofErr w:type="spellStart"/>
      <w:r w:rsidRPr="00A960F8">
        <w:rPr>
          <w:rFonts w:ascii="Arial" w:eastAsia="Calibri" w:hAnsi="Arial" w:cs="Arial"/>
          <w:i/>
          <w:iCs/>
        </w:rPr>
        <w:t>meyenii</w:t>
      </w:r>
      <w:proofErr w:type="spellEnd"/>
      <w:r w:rsidR="00292D56" w:rsidRPr="00A960F8">
        <w:rPr>
          <w:rFonts w:ascii="Arial" w:eastAsia="Calibri" w:hAnsi="Arial" w:cs="Arial"/>
          <w:iCs/>
        </w:rPr>
        <w:t xml:space="preserve"> </w:t>
      </w:r>
      <w:proofErr w:type="spellStart"/>
      <w:r w:rsidR="00292D56" w:rsidRPr="00A960F8">
        <w:rPr>
          <w:rFonts w:ascii="Arial" w:eastAsia="Calibri" w:hAnsi="Arial" w:cs="Arial"/>
          <w:iCs/>
        </w:rPr>
        <w:t>Walp</w:t>
      </w:r>
      <w:proofErr w:type="spellEnd"/>
      <w:r w:rsidR="00292D56" w:rsidRPr="00A960F8">
        <w:rPr>
          <w:rFonts w:ascii="Arial" w:eastAsia="Calibri" w:hAnsi="Arial" w:cs="Arial"/>
          <w:iCs/>
        </w:rPr>
        <w:t>.)</w:t>
      </w:r>
      <w:r w:rsidRPr="00A960F8">
        <w:rPr>
          <w:rFonts w:ascii="Arial" w:eastAsia="Calibri" w:hAnsi="Arial" w:cs="Arial"/>
          <w:iCs/>
        </w:rPr>
        <w:t>.</w:t>
      </w:r>
      <w:r w:rsidR="00292D56" w:rsidRPr="00A960F8">
        <w:rPr>
          <w:rFonts w:ascii="Arial" w:eastAsia="Calibri" w:hAnsi="Arial" w:cs="Arial"/>
          <w:iCs/>
        </w:rPr>
        <w:t xml:space="preserve"> </w:t>
      </w:r>
      <w:r w:rsidRPr="00A960F8">
        <w:rPr>
          <w:rFonts w:ascii="Arial" w:eastAsia="Calibri" w:hAnsi="Arial" w:cs="Arial"/>
          <w:i/>
        </w:rPr>
        <w:t>Journal of Zhejiang University</w:t>
      </w:r>
      <w:r w:rsidRPr="00A960F8">
        <w:rPr>
          <w:rFonts w:ascii="Arial" w:eastAsia="Calibri" w:hAnsi="Arial" w:cs="Arial"/>
          <w:iCs/>
        </w:rPr>
        <w:t>, 42(6): 731-738.  DOI: 10.3785/j.issn.1008-9209.2015.12.131.</w:t>
      </w:r>
    </w:p>
    <w:p w14:paraId="62984CF2" w14:textId="52221691" w:rsidR="00FB7264" w:rsidRPr="00A960F8" w:rsidRDefault="00FB7264" w:rsidP="00B247C7">
      <w:pPr>
        <w:jc w:val="both"/>
        <w:rPr>
          <w:rFonts w:ascii="Arial" w:eastAsia="Calibri" w:hAnsi="Arial" w:cs="Arial"/>
          <w:iCs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11</w:t>
      </w:r>
      <w:r w:rsidRPr="00A960F8">
        <w:rPr>
          <w:rFonts w:ascii="Arial" w:eastAsia="Calibri" w:hAnsi="Arial" w:cs="Arial"/>
          <w:iCs/>
        </w:rPr>
        <w:t xml:space="preserve">) </w:t>
      </w:r>
      <w:r w:rsidR="00D80F39" w:rsidRPr="00A960F8">
        <w:rPr>
          <w:rFonts w:ascii="Arial" w:eastAsia="Calibri" w:hAnsi="Arial" w:cs="Arial"/>
          <w:iCs/>
        </w:rPr>
        <w:t xml:space="preserve">Sun, Z.S., </w:t>
      </w:r>
      <w:r w:rsidR="00D80F39" w:rsidRPr="00A960F8">
        <w:rPr>
          <w:rFonts w:ascii="Arial" w:eastAsia="Calibri" w:hAnsi="Arial" w:cs="Arial"/>
          <w:b/>
          <w:iCs/>
        </w:rPr>
        <w:t>Zhou, W.</w:t>
      </w:r>
      <w:r w:rsidR="00D80F39" w:rsidRPr="00A960F8">
        <w:rPr>
          <w:rFonts w:ascii="Arial" w:eastAsia="Calibri" w:hAnsi="Arial" w:cs="Arial"/>
          <w:iCs/>
        </w:rPr>
        <w:t xml:space="preserve">, JIN, X., </w:t>
      </w:r>
      <w:proofErr w:type="spellStart"/>
      <w:r w:rsidR="00D80F39" w:rsidRPr="00A960F8">
        <w:rPr>
          <w:rFonts w:ascii="Arial" w:eastAsia="Calibri" w:hAnsi="Arial" w:cs="Arial"/>
          <w:iCs/>
        </w:rPr>
        <w:t>Ohi</w:t>
      </w:r>
      <w:proofErr w:type="spellEnd"/>
      <w:r w:rsidR="00D80F39" w:rsidRPr="00A960F8">
        <w:rPr>
          <w:rFonts w:ascii="Arial" w:eastAsia="Calibri" w:hAnsi="Arial" w:cs="Arial"/>
          <w:iCs/>
        </w:rPr>
        <w:t xml:space="preserve">-Toma, T., Li, P. and Fu, C.X., 2016. A tale of two islands: parallel evolution of dwarfism in </w:t>
      </w:r>
      <w:r w:rsidR="00D80F39" w:rsidRPr="00A960F8">
        <w:rPr>
          <w:rFonts w:ascii="Arial" w:eastAsia="Calibri" w:hAnsi="Arial" w:cs="Arial"/>
          <w:i/>
          <w:iCs/>
        </w:rPr>
        <w:t xml:space="preserve">Smilax </w:t>
      </w:r>
      <w:proofErr w:type="spellStart"/>
      <w:r w:rsidR="00D80F39" w:rsidRPr="00A960F8">
        <w:rPr>
          <w:rFonts w:ascii="Arial" w:eastAsia="Calibri" w:hAnsi="Arial" w:cs="Arial"/>
          <w:i/>
          <w:iCs/>
        </w:rPr>
        <w:t>biflora</w:t>
      </w:r>
      <w:proofErr w:type="spellEnd"/>
      <w:r w:rsidR="00D80F39" w:rsidRPr="00A960F8">
        <w:rPr>
          <w:rFonts w:ascii="Arial" w:eastAsia="Calibri" w:hAnsi="Arial" w:cs="Arial"/>
          <w:iCs/>
        </w:rPr>
        <w:t xml:space="preserve"> (</w:t>
      </w:r>
      <w:proofErr w:type="spellStart"/>
      <w:r w:rsidR="00D80F39" w:rsidRPr="00A960F8">
        <w:rPr>
          <w:rFonts w:ascii="Arial" w:eastAsia="Calibri" w:hAnsi="Arial" w:cs="Arial"/>
          <w:iCs/>
        </w:rPr>
        <w:t>Smilacaceae</w:t>
      </w:r>
      <w:proofErr w:type="spellEnd"/>
      <w:r w:rsidR="00D80F39" w:rsidRPr="00A960F8">
        <w:rPr>
          <w:rFonts w:ascii="Arial" w:eastAsia="Calibri" w:hAnsi="Arial" w:cs="Arial"/>
          <w:iCs/>
        </w:rPr>
        <w:t>). </w:t>
      </w:r>
      <w:proofErr w:type="spellStart"/>
      <w:r w:rsidR="00D80F39" w:rsidRPr="00A960F8">
        <w:rPr>
          <w:rFonts w:ascii="Arial" w:eastAsia="Calibri" w:hAnsi="Arial" w:cs="Arial"/>
          <w:i/>
        </w:rPr>
        <w:t>Phytotaxa</w:t>
      </w:r>
      <w:proofErr w:type="spellEnd"/>
      <w:r w:rsidR="00D80F39" w:rsidRPr="00A960F8">
        <w:rPr>
          <w:rFonts w:ascii="Arial" w:eastAsia="Calibri" w:hAnsi="Arial" w:cs="Arial"/>
          <w:iCs/>
        </w:rPr>
        <w:t>, 245(2), pp.89-106.</w:t>
      </w:r>
      <w:r w:rsidR="007E1841" w:rsidRPr="00A960F8">
        <w:rPr>
          <w:rFonts w:ascii="Arial" w:eastAsia="Calibri" w:hAnsi="Arial" w:cs="Arial"/>
          <w:iCs/>
        </w:rPr>
        <w:t xml:space="preserve"> DOI: 10.11646/phytotaxa.245.2.1</w:t>
      </w:r>
    </w:p>
    <w:p w14:paraId="2CB82812" w14:textId="2992A4A9" w:rsidR="001264E1" w:rsidRPr="00A960F8" w:rsidRDefault="00D80F39" w:rsidP="00B247C7">
      <w:pPr>
        <w:widowControl w:val="0"/>
        <w:autoSpaceDE w:val="0"/>
        <w:autoSpaceDN w:val="0"/>
        <w:spacing w:after="120"/>
        <w:jc w:val="both"/>
        <w:rPr>
          <w:rFonts w:ascii="Arial" w:eastAsia="Calibri" w:hAnsi="Arial" w:cs="Arial"/>
          <w:iCs/>
        </w:rPr>
      </w:pPr>
      <w:r w:rsidRPr="00A960F8">
        <w:rPr>
          <w:rFonts w:ascii="Arial" w:eastAsia="Calibri" w:hAnsi="Arial" w:cs="Arial"/>
          <w:iCs/>
        </w:rPr>
        <w:t>(</w:t>
      </w:r>
      <w:r w:rsidR="00E018E1">
        <w:rPr>
          <w:rFonts w:ascii="Arial" w:eastAsia="Calibri" w:hAnsi="Arial" w:cs="Arial"/>
          <w:iCs/>
        </w:rPr>
        <w:t>12</w:t>
      </w:r>
      <w:r w:rsidR="00FB7264" w:rsidRPr="00A960F8">
        <w:rPr>
          <w:rFonts w:ascii="Arial" w:eastAsia="Calibri" w:hAnsi="Arial" w:cs="Arial"/>
          <w:iCs/>
        </w:rPr>
        <w:t>)</w:t>
      </w:r>
      <w:r w:rsidRPr="00A960F8">
        <w:rPr>
          <w:rFonts w:ascii="Arial" w:eastAsia="Calibri" w:hAnsi="Arial" w:cs="Arial"/>
          <w:iCs/>
        </w:rPr>
        <w:t xml:space="preserve"> Shao, R., Shen, Y.,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>, Fang, J. and Zheng, B., 2013. Recent advances for plant ATP-binding cassette transporters. </w:t>
      </w:r>
      <w:r w:rsidRPr="00A960F8">
        <w:rPr>
          <w:rFonts w:ascii="Arial" w:eastAsia="Calibri" w:hAnsi="Arial" w:cs="Arial"/>
          <w:i/>
        </w:rPr>
        <w:t>J</w:t>
      </w:r>
      <w:r w:rsidR="00A960F8" w:rsidRPr="00A960F8">
        <w:rPr>
          <w:rFonts w:ascii="Arial" w:eastAsia="Calibri" w:hAnsi="Arial" w:cs="Arial"/>
          <w:i/>
        </w:rPr>
        <w:t>ournal of</w:t>
      </w:r>
      <w:r w:rsidRPr="00A960F8">
        <w:rPr>
          <w:rFonts w:ascii="Arial" w:eastAsia="Calibri" w:hAnsi="Arial" w:cs="Arial"/>
          <w:i/>
        </w:rPr>
        <w:t xml:space="preserve"> Zhejiang AF Univ</w:t>
      </w:r>
      <w:r w:rsidR="00A960F8" w:rsidRPr="00A960F8">
        <w:rPr>
          <w:rFonts w:ascii="Arial" w:eastAsia="Calibri" w:hAnsi="Arial" w:cs="Arial"/>
          <w:iCs/>
        </w:rPr>
        <w:t>ersity</w:t>
      </w:r>
      <w:r w:rsidRPr="00A960F8">
        <w:rPr>
          <w:rFonts w:ascii="Arial" w:eastAsia="Calibri" w:hAnsi="Arial" w:cs="Arial"/>
          <w:iCs/>
        </w:rPr>
        <w:t>, 30, pp.761-768.</w:t>
      </w:r>
    </w:p>
    <w:p w14:paraId="6A9AC201" w14:textId="3A04D043" w:rsidR="003B5662" w:rsidRDefault="003B5662" w:rsidP="00B247C7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Papers </w:t>
      </w:r>
      <w:r w:rsidRPr="003B5662">
        <w:rPr>
          <w:rFonts w:ascii="Arial" w:eastAsia="Calibri" w:hAnsi="Arial" w:cs="Arial"/>
          <w:b/>
          <w:i/>
          <w:iCs/>
          <w:u w:val="single"/>
        </w:rPr>
        <w:t>in prep</w:t>
      </w:r>
      <w:r>
        <w:rPr>
          <w:rFonts w:ascii="Arial" w:eastAsia="Calibri" w:hAnsi="Arial" w:cs="Arial"/>
          <w:b/>
          <w:u w:val="single"/>
        </w:rPr>
        <w:t>.</w:t>
      </w:r>
    </w:p>
    <w:p w14:paraId="428B776E" w14:textId="003EAA3D" w:rsidR="003B5662" w:rsidRPr="00A960F8" w:rsidRDefault="003B5662" w:rsidP="003B5662">
      <w:pPr>
        <w:widowControl w:val="0"/>
        <w:autoSpaceDE w:val="0"/>
        <w:autoSpaceDN w:val="0"/>
        <w:spacing w:after="120"/>
        <w:jc w:val="both"/>
        <w:rPr>
          <w:rFonts w:ascii="Arial" w:eastAsia="Calibri" w:hAnsi="Arial" w:cs="Arial"/>
          <w:iCs/>
        </w:rPr>
      </w:pPr>
      <w:r w:rsidRPr="00A960F8">
        <w:rPr>
          <w:rFonts w:ascii="Arial" w:eastAsia="Calibri" w:hAnsi="Arial" w:cs="Arial"/>
          <w:iCs/>
        </w:rPr>
        <w:t>(</w:t>
      </w:r>
      <w:r>
        <w:rPr>
          <w:rFonts w:ascii="Arial" w:eastAsia="Calibri" w:hAnsi="Arial" w:cs="Arial"/>
          <w:iCs/>
        </w:rPr>
        <w:t>1</w:t>
      </w:r>
      <w:r w:rsidRPr="00A960F8">
        <w:rPr>
          <w:rFonts w:ascii="Arial" w:eastAsia="Calibri" w:hAnsi="Arial" w:cs="Arial"/>
          <w:iCs/>
        </w:rPr>
        <w:t xml:space="preserve">)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 xml:space="preserve">, </w:t>
      </w:r>
      <w:r w:rsidRPr="00D22522">
        <w:rPr>
          <w:rFonts w:ascii="Arial" w:eastAsia="Calibri" w:hAnsi="Arial" w:cs="Arial"/>
          <w:iCs/>
        </w:rPr>
        <w:t xml:space="preserve">Xiang, Q. </w:t>
      </w:r>
      <w:proofErr w:type="spellStart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Phylogenomics</w:t>
      </w:r>
      <w:proofErr w:type="spellEnd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Biogeography of Castanea (Chestnuts) and Hamamelis (Witch-hazels) - Choosing between RAD-seq and </w:t>
      </w:r>
      <w:proofErr w:type="spellStart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Hyb</w:t>
      </w:r>
      <w:proofErr w:type="spellEnd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-Seq data. </w:t>
      </w:r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Molecular Phylogenetics and Evolution.</w:t>
      </w:r>
      <w:r>
        <w:rPr>
          <w:rFonts w:ascii="Arial" w:eastAsia="Calibri" w:hAnsi="Arial" w:cs="Arial"/>
          <w:iCs/>
        </w:rPr>
        <w:t xml:space="preserve"> Under review</w:t>
      </w:r>
      <w:r w:rsidRPr="00A960F8">
        <w:rPr>
          <w:rFonts w:ascii="Arial" w:eastAsia="Calibri" w:hAnsi="Arial" w:cs="Arial"/>
          <w:iCs/>
        </w:rPr>
        <w:t>.</w:t>
      </w:r>
    </w:p>
    <w:p w14:paraId="7B719226" w14:textId="608F4CFF" w:rsidR="003B5662" w:rsidRPr="003B5662" w:rsidRDefault="003B5662" w:rsidP="003B5662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960F8">
        <w:rPr>
          <w:rFonts w:ascii="Arial" w:eastAsia="Calibri" w:hAnsi="Arial" w:cs="Arial"/>
          <w:iCs/>
        </w:rPr>
        <w:t>(</w:t>
      </w:r>
      <w:r>
        <w:rPr>
          <w:rFonts w:ascii="Arial" w:eastAsia="Calibri" w:hAnsi="Arial" w:cs="Arial"/>
          <w:iCs/>
        </w:rPr>
        <w:t>2</w:t>
      </w:r>
      <w:r w:rsidRPr="00A960F8">
        <w:rPr>
          <w:rFonts w:ascii="Arial" w:eastAsia="Calibri" w:hAnsi="Arial" w:cs="Arial"/>
          <w:iCs/>
        </w:rPr>
        <w:t xml:space="preserve">)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 xml:space="preserve">, </w:t>
      </w:r>
      <w:r>
        <w:rPr>
          <w:rFonts w:ascii="Arial" w:eastAsia="Calibri" w:hAnsi="Arial" w:cs="Arial"/>
          <w:iCs/>
        </w:rPr>
        <w:t xml:space="preserve">Harris, AJ, </w:t>
      </w:r>
      <w:r w:rsidRPr="00D22522">
        <w:rPr>
          <w:rFonts w:ascii="Arial" w:eastAsia="Calibri" w:hAnsi="Arial" w:cs="Arial"/>
          <w:iCs/>
        </w:rPr>
        <w:t xml:space="preserve">Xiang, Q. </w:t>
      </w:r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 practical approach for reducing missing data from allele dropout in RAD-seq for </w:t>
      </w:r>
      <w:proofErr w:type="spellStart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phylogenomics</w:t>
      </w:r>
      <w:proofErr w:type="spellEnd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applied to an evolutionary and biogeographic study of </w:t>
      </w:r>
      <w:proofErr w:type="spellStart"/>
      <w:r w:rsidRPr="00E05A5D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Torreya</w:t>
      </w:r>
      <w:proofErr w:type="spellEnd"/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(Taxaceae).</w:t>
      </w:r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prep.</w:t>
      </w:r>
    </w:p>
    <w:p w14:paraId="4F00AED2" w14:textId="2684FCBF" w:rsidR="003B5662" w:rsidRPr="003B5662" w:rsidRDefault="003B5662" w:rsidP="003B5662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960F8">
        <w:rPr>
          <w:rFonts w:ascii="Arial" w:eastAsia="Calibri" w:hAnsi="Arial" w:cs="Arial"/>
          <w:iCs/>
        </w:rPr>
        <w:t>(</w:t>
      </w:r>
      <w:r>
        <w:rPr>
          <w:rFonts w:ascii="Arial" w:eastAsia="Calibri" w:hAnsi="Arial" w:cs="Arial"/>
          <w:iCs/>
        </w:rPr>
        <w:t>3</w:t>
      </w:r>
      <w:r w:rsidRPr="00A960F8">
        <w:rPr>
          <w:rFonts w:ascii="Arial" w:eastAsia="Calibri" w:hAnsi="Arial" w:cs="Arial"/>
          <w:iCs/>
        </w:rPr>
        <w:t xml:space="preserve">) </w:t>
      </w:r>
      <w:r w:rsidRPr="00A960F8">
        <w:rPr>
          <w:rFonts w:ascii="Arial" w:eastAsia="Calibri" w:hAnsi="Arial" w:cs="Arial"/>
          <w:b/>
          <w:iCs/>
        </w:rPr>
        <w:t>Zhou, W.</w:t>
      </w:r>
      <w:r w:rsidRPr="00A960F8">
        <w:rPr>
          <w:rFonts w:ascii="Arial" w:eastAsia="Calibri" w:hAnsi="Arial" w:cs="Arial"/>
          <w:iCs/>
        </w:rPr>
        <w:t xml:space="preserve"> </w:t>
      </w:r>
      <w:r w:rsidR="00E05A5D">
        <w:rPr>
          <w:rFonts w:ascii="Arial" w:eastAsia="Calibri" w:hAnsi="Arial" w:cs="Arial"/>
          <w:iCs/>
        </w:rPr>
        <w:t xml:space="preserve">Shi, W., </w:t>
      </w:r>
      <w:r w:rsidR="00E05A5D" w:rsidRPr="00D22522">
        <w:rPr>
          <w:rFonts w:ascii="Arial" w:eastAsia="Calibri" w:hAnsi="Arial" w:cs="Arial"/>
          <w:iCs/>
        </w:rPr>
        <w:t xml:space="preserve">Xiang, Q. </w:t>
      </w:r>
      <w:r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Pattern of Foliar Endophyte Diversity in Eastern Asia-eastern North America Disjunct Tree Species – Influences of Host Identity, Environment, Phylogeny, and Allopathic Divergence.</w:t>
      </w:r>
      <w:r w:rsidR="00E05A5D" w:rsidRPr="00E05A5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05A5D" w:rsidRP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In prep.</w:t>
      </w:r>
    </w:p>
    <w:p w14:paraId="51EA94DF" w14:textId="77777777" w:rsidR="003B5662" w:rsidRDefault="003B5662" w:rsidP="00B247C7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</w:p>
    <w:p w14:paraId="7B7A4580" w14:textId="217D9A72" w:rsidR="00941FDE" w:rsidRPr="00A960F8" w:rsidRDefault="00B13783" w:rsidP="00B247C7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outlineLvl w:val="0"/>
        <w:rPr>
          <w:rFonts w:ascii="Arial" w:eastAsia="Calibri" w:hAnsi="Arial" w:cs="Arial"/>
          <w:b/>
          <w:u w:val="single"/>
        </w:rPr>
      </w:pPr>
      <w:r w:rsidRPr="00A960F8">
        <w:rPr>
          <w:rFonts w:ascii="Arial" w:eastAsia="Calibri" w:hAnsi="Arial" w:cs="Arial"/>
          <w:b/>
          <w:u w:val="single"/>
        </w:rPr>
        <w:t xml:space="preserve">Abstracts of </w:t>
      </w:r>
      <w:r w:rsidR="0099663E">
        <w:rPr>
          <w:rFonts w:ascii="Arial" w:eastAsia="Calibri" w:hAnsi="Arial" w:cs="Arial"/>
          <w:b/>
          <w:u w:val="single"/>
        </w:rPr>
        <w:t>T</w:t>
      </w:r>
      <w:r w:rsidR="00C6373C">
        <w:rPr>
          <w:rFonts w:ascii="Arial" w:eastAsia="Calibri" w:hAnsi="Arial" w:cs="Arial"/>
          <w:b/>
          <w:u w:val="single"/>
        </w:rPr>
        <w:t xml:space="preserve">alks and </w:t>
      </w:r>
      <w:r w:rsidR="0099663E">
        <w:rPr>
          <w:rFonts w:ascii="Arial" w:eastAsia="Calibri" w:hAnsi="Arial" w:cs="Arial"/>
          <w:b/>
          <w:u w:val="single"/>
        </w:rPr>
        <w:t>P</w:t>
      </w:r>
      <w:r w:rsidRPr="00A960F8">
        <w:rPr>
          <w:rFonts w:ascii="Arial" w:eastAsia="Calibri" w:hAnsi="Arial" w:cs="Arial"/>
          <w:b/>
          <w:u w:val="single"/>
        </w:rPr>
        <w:t>oster</w:t>
      </w:r>
      <w:r w:rsidR="00C6373C">
        <w:rPr>
          <w:rFonts w:ascii="Arial" w:eastAsia="Calibri" w:hAnsi="Arial" w:cs="Arial"/>
          <w:b/>
          <w:u w:val="single"/>
        </w:rPr>
        <w:t>s</w:t>
      </w:r>
      <w:r w:rsidRPr="00A960F8">
        <w:rPr>
          <w:rFonts w:ascii="Arial" w:eastAsia="Calibri" w:hAnsi="Arial" w:cs="Arial"/>
          <w:b/>
          <w:u w:val="single"/>
        </w:rPr>
        <w:t xml:space="preserve"> at </w:t>
      </w:r>
      <w:r w:rsidR="0099663E">
        <w:rPr>
          <w:rFonts w:ascii="Arial" w:eastAsia="Calibri" w:hAnsi="Arial" w:cs="Arial"/>
          <w:b/>
          <w:u w:val="single"/>
        </w:rPr>
        <w:t>Important</w:t>
      </w:r>
      <w:r w:rsidRPr="00A960F8">
        <w:rPr>
          <w:rFonts w:ascii="Arial" w:eastAsia="Calibri" w:hAnsi="Arial" w:cs="Arial"/>
          <w:b/>
          <w:u w:val="single"/>
        </w:rPr>
        <w:t xml:space="preserve"> Conferences</w:t>
      </w:r>
      <w:r w:rsidR="00A10D81" w:rsidRPr="00A960F8">
        <w:rPr>
          <w:rFonts w:ascii="Arial" w:eastAsia="Calibri" w:hAnsi="Arial" w:cs="Arial"/>
          <w:b/>
          <w:u w:val="single"/>
        </w:rPr>
        <w:t xml:space="preserve">: </w:t>
      </w:r>
    </w:p>
    <w:p w14:paraId="117C0C81" w14:textId="7FEE87E1" w:rsidR="00E018E1" w:rsidRDefault="00E018E1" w:rsidP="00E018E1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202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Zhou, W.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Harris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 w:hint="eastAsia"/>
          <w:color w:val="000000"/>
          <w:sz w:val="26"/>
          <w:szCs w:val="26"/>
          <w:shd w:val="clear" w:color="auto" w:fill="FFFFFF"/>
        </w:rPr>
        <w:t xml:space="preserve"> AJ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Xiang, Q.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An integrative approach to test biographical hypotheses in </w:t>
      </w:r>
      <w:r w:rsidR="003B5662"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>nut</w:t>
      </w:r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>meg yew (</w:t>
      </w:r>
      <w:proofErr w:type="spellStart"/>
      <w:r w:rsidRPr="003B5662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Torreya</w:t>
      </w:r>
      <w:proofErr w:type="spellEnd"/>
      <w:r w:rsidRPr="00E018E1">
        <w:rPr>
          <w:rFonts w:ascii="Arial" w:hAnsi="Arial" w:cs="Arial"/>
          <w:color w:val="000000"/>
          <w:sz w:val="26"/>
          <w:szCs w:val="26"/>
          <w:shd w:val="clear" w:color="auto" w:fill="FFFFFF"/>
        </w:rPr>
        <w:t>) and a practical method for reducing missing data from RAD-seq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Botany 202</w:t>
      </w:r>
      <w:r w:rsid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July </w:t>
      </w:r>
      <w:r w:rsid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20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online. (</w:t>
      </w:r>
      <w:r w:rsidR="003B5662">
        <w:rPr>
          <w:rFonts w:ascii="Arial" w:hAnsi="Arial" w:cs="Arial"/>
          <w:color w:val="000000"/>
          <w:sz w:val="26"/>
          <w:szCs w:val="26"/>
          <w:shd w:val="clear" w:color="auto" w:fill="FFFFFF"/>
        </w:rPr>
        <w:t>Invited colloquium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14:paraId="363989B3" w14:textId="18CDEFD8" w:rsidR="00E018E1" w:rsidRPr="00E018E1" w:rsidRDefault="00E018E1" w:rsidP="00E018E1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2020. 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Zhou, W.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Soghigian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J., Xiang, Q. A new approach for cleaning paralogs in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Hybseq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data from Angiosperm353 kit – application for the phylogenomic studies of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Castanea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and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Hamamelis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with comparison to RAD-seq data. Botany 2020, July 27-31, online. (Presentation)</w:t>
      </w:r>
    </w:p>
    <w:p w14:paraId="410CF570" w14:textId="3E12C2B1" w:rsidR="00D22522" w:rsidRPr="00A960F8" w:rsidRDefault="00D22522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lastRenderedPageBreak/>
        <w:t xml:space="preserve">2019. </w:t>
      </w:r>
      <w:r w:rsidRPr="00A960F8">
        <w:rPr>
          <w:rFonts w:ascii="Arial" w:hAnsi="Arial" w:cs="Arial"/>
          <w:b/>
          <w:bCs/>
        </w:rPr>
        <w:t>Zhou</w:t>
      </w:r>
      <w:r w:rsidR="0099663E">
        <w:rPr>
          <w:rFonts w:ascii="Arial" w:hAnsi="Arial" w:cs="Arial"/>
          <w:b/>
          <w:bCs/>
        </w:rPr>
        <w:t>,</w:t>
      </w:r>
      <w:r w:rsidRPr="00A960F8">
        <w:rPr>
          <w:rFonts w:ascii="Arial" w:hAnsi="Arial" w:cs="Arial"/>
          <w:b/>
          <w:bCs/>
        </w:rPr>
        <w:t xml:space="preserve"> W.</w:t>
      </w:r>
      <w:r w:rsidR="00914781" w:rsidRPr="00A960F8">
        <w:rPr>
          <w:rFonts w:ascii="Arial" w:hAnsi="Arial" w:cs="Arial"/>
        </w:rPr>
        <w:t xml:space="preserve"> and Xiang</w:t>
      </w:r>
      <w:r w:rsidR="0099663E">
        <w:rPr>
          <w:rFonts w:ascii="Arial" w:hAnsi="Arial" w:cs="Arial"/>
        </w:rPr>
        <w:t>,</w:t>
      </w:r>
      <w:r w:rsidR="00914781" w:rsidRPr="00A960F8">
        <w:rPr>
          <w:rFonts w:ascii="Arial" w:hAnsi="Arial" w:cs="Arial"/>
        </w:rPr>
        <w:t xml:space="preserve"> Q. </w:t>
      </w:r>
      <w:proofErr w:type="spellStart"/>
      <w:r w:rsidR="00914781" w:rsidRPr="00A960F8">
        <w:rPr>
          <w:rFonts w:ascii="Arial" w:hAnsi="Arial" w:cs="Arial"/>
        </w:rPr>
        <w:t>Phylogenomics</w:t>
      </w:r>
      <w:proofErr w:type="spellEnd"/>
      <w:r w:rsidR="00914781" w:rsidRPr="00A960F8">
        <w:rPr>
          <w:rFonts w:ascii="Arial" w:hAnsi="Arial" w:cs="Arial"/>
        </w:rPr>
        <w:t xml:space="preserve">, Biogeography, and Post-Isolation Divergence of Eastern Asia-North American Disjunct Genera </w:t>
      </w:r>
      <w:proofErr w:type="spellStart"/>
      <w:r w:rsidR="00914781" w:rsidRPr="00A960F8">
        <w:rPr>
          <w:rFonts w:ascii="Arial" w:hAnsi="Arial" w:cs="Arial"/>
          <w:i/>
          <w:iCs/>
        </w:rPr>
        <w:t>Castenea</w:t>
      </w:r>
      <w:proofErr w:type="spellEnd"/>
      <w:r w:rsidR="00914781" w:rsidRPr="00A960F8">
        <w:rPr>
          <w:rFonts w:ascii="Arial" w:hAnsi="Arial" w:cs="Arial"/>
        </w:rPr>
        <w:t xml:space="preserve">, </w:t>
      </w:r>
      <w:r w:rsidR="00914781" w:rsidRPr="00A960F8">
        <w:rPr>
          <w:rFonts w:ascii="Arial" w:hAnsi="Arial" w:cs="Arial"/>
          <w:i/>
          <w:iCs/>
        </w:rPr>
        <w:t>Hamamelis</w:t>
      </w:r>
      <w:r w:rsidR="00914781" w:rsidRPr="00A960F8">
        <w:rPr>
          <w:rFonts w:ascii="Arial" w:hAnsi="Arial" w:cs="Arial"/>
        </w:rPr>
        <w:t xml:space="preserve">, </w:t>
      </w:r>
      <w:r w:rsidR="00914781" w:rsidRPr="00A960F8">
        <w:rPr>
          <w:rFonts w:ascii="Arial" w:hAnsi="Arial" w:cs="Arial"/>
          <w:i/>
          <w:iCs/>
        </w:rPr>
        <w:t>Nyssa</w:t>
      </w:r>
      <w:r w:rsidR="00914781" w:rsidRPr="00A960F8">
        <w:rPr>
          <w:rFonts w:ascii="Arial" w:hAnsi="Arial" w:cs="Arial"/>
        </w:rPr>
        <w:t xml:space="preserve">, and </w:t>
      </w:r>
      <w:proofErr w:type="spellStart"/>
      <w:r w:rsidR="00914781" w:rsidRPr="00A960F8">
        <w:rPr>
          <w:rFonts w:ascii="Arial" w:hAnsi="Arial" w:cs="Arial"/>
          <w:i/>
          <w:iCs/>
        </w:rPr>
        <w:t>Torreya</w:t>
      </w:r>
      <w:proofErr w:type="spellEnd"/>
      <w:r w:rsidR="00914781" w:rsidRPr="00A960F8">
        <w:rPr>
          <w:rFonts w:ascii="Arial" w:hAnsi="Arial" w:cs="Arial"/>
        </w:rPr>
        <w:t xml:space="preserve"> – Insights into </w:t>
      </w:r>
      <w:proofErr w:type="spellStart"/>
      <w:r w:rsidR="00914781" w:rsidRPr="00A960F8">
        <w:rPr>
          <w:rFonts w:ascii="Arial" w:hAnsi="Arial" w:cs="Arial"/>
        </w:rPr>
        <w:t>Morphostasis</w:t>
      </w:r>
      <w:proofErr w:type="spellEnd"/>
      <w:r w:rsidR="00914781" w:rsidRPr="00A960F8">
        <w:rPr>
          <w:rFonts w:ascii="Arial" w:hAnsi="Arial" w:cs="Arial"/>
        </w:rPr>
        <w:t>. Botany 2019, July 27-31, Tucson, AZ, US. (Presentation)</w:t>
      </w:r>
    </w:p>
    <w:p w14:paraId="5BD8A2F6" w14:textId="551524EA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 xml:space="preserve">2018. </w:t>
      </w:r>
      <w:r w:rsidRPr="00A960F8">
        <w:rPr>
          <w:rStyle w:val="Strong"/>
          <w:rFonts w:ascii="Arial" w:hAnsi="Arial" w:cs="Arial"/>
        </w:rPr>
        <w:t>Zhou</w:t>
      </w:r>
      <w:r w:rsidR="0099663E">
        <w:rPr>
          <w:rStyle w:val="Strong"/>
          <w:rFonts w:ascii="Arial" w:hAnsi="Arial" w:cs="Arial"/>
        </w:rPr>
        <w:t>,</w:t>
      </w:r>
      <w:r w:rsidRPr="00A960F8">
        <w:rPr>
          <w:rStyle w:val="Strong"/>
          <w:rFonts w:ascii="Arial" w:hAnsi="Arial" w:cs="Arial"/>
        </w:rPr>
        <w:t xml:space="preserve"> W.</w:t>
      </w:r>
      <w:r w:rsidRPr="00A960F8">
        <w:rPr>
          <w:rFonts w:ascii="Arial" w:hAnsi="Arial" w:cs="Arial"/>
        </w:rPr>
        <w:t>, Wen</w:t>
      </w:r>
      <w:r w:rsidR="0099663E">
        <w:rPr>
          <w:rFonts w:ascii="Arial" w:hAnsi="Arial" w:cs="Arial"/>
        </w:rPr>
        <w:t>,</w:t>
      </w:r>
      <w:r w:rsidRPr="00A960F8">
        <w:rPr>
          <w:rFonts w:ascii="Arial" w:hAnsi="Arial" w:cs="Arial"/>
        </w:rPr>
        <w:t xml:space="preserve"> J., Xiang</w:t>
      </w:r>
      <w:r w:rsidR="0099663E">
        <w:rPr>
          <w:rFonts w:ascii="Arial" w:hAnsi="Arial" w:cs="Arial"/>
        </w:rPr>
        <w:t>,</w:t>
      </w:r>
      <w:r w:rsidRPr="00A960F8">
        <w:rPr>
          <w:rFonts w:ascii="Arial" w:hAnsi="Arial" w:cs="Arial"/>
        </w:rPr>
        <w:t xml:space="preserve"> Q. </w:t>
      </w:r>
      <w:proofErr w:type="spellStart"/>
      <w:r w:rsidRPr="00A960F8">
        <w:rPr>
          <w:rFonts w:ascii="Arial" w:hAnsi="Arial" w:cs="Arial"/>
        </w:rPr>
        <w:t>Phylogenomics</w:t>
      </w:r>
      <w:proofErr w:type="spellEnd"/>
      <w:r w:rsidRPr="00A960F8">
        <w:rPr>
          <w:rFonts w:ascii="Arial" w:hAnsi="Arial" w:cs="Arial"/>
        </w:rPr>
        <w:t xml:space="preserve"> of </w:t>
      </w:r>
      <w:r w:rsidRPr="00A960F8">
        <w:rPr>
          <w:rStyle w:val="Emphasis"/>
          <w:rFonts w:ascii="Arial" w:hAnsi="Arial" w:cs="Arial"/>
        </w:rPr>
        <w:t>Nyssa</w:t>
      </w:r>
      <w:r w:rsidRPr="00A960F8">
        <w:rPr>
          <w:rFonts w:ascii="Arial" w:hAnsi="Arial" w:cs="Arial"/>
        </w:rPr>
        <w:t xml:space="preserve"> from single-copy genes and </w:t>
      </w:r>
      <w:proofErr w:type="spellStart"/>
      <w:r w:rsidRPr="00A960F8">
        <w:rPr>
          <w:rFonts w:ascii="Arial" w:hAnsi="Arial" w:cs="Arial"/>
        </w:rPr>
        <w:t>Fluidgim</w:t>
      </w:r>
      <w:proofErr w:type="spellEnd"/>
      <w:r w:rsidRPr="00A960F8">
        <w:rPr>
          <w:rFonts w:ascii="Arial" w:hAnsi="Arial" w:cs="Arial"/>
        </w:rPr>
        <w:t xml:space="preserve"> sequencing – insights into biogeography and character evolution. Botany 2018. July 21-25, Rochester, MN, US. (Presentation)</w:t>
      </w:r>
    </w:p>
    <w:p w14:paraId="38D61809" w14:textId="5C8A477F" w:rsidR="00914781" w:rsidRPr="00A960F8" w:rsidRDefault="00914781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 xml:space="preserve">2018. </w:t>
      </w:r>
      <w:r w:rsidRPr="00A960F8">
        <w:rPr>
          <w:rFonts w:ascii="Arial" w:hAnsi="Arial" w:cs="Arial"/>
          <w:b/>
          <w:bCs/>
        </w:rPr>
        <w:t>Zhou</w:t>
      </w:r>
      <w:r w:rsidR="0099663E">
        <w:rPr>
          <w:rFonts w:ascii="Arial" w:hAnsi="Arial" w:cs="Arial"/>
          <w:b/>
          <w:bCs/>
        </w:rPr>
        <w:t>,</w:t>
      </w:r>
      <w:r w:rsidRPr="00A960F8">
        <w:rPr>
          <w:rFonts w:ascii="Arial" w:hAnsi="Arial" w:cs="Arial"/>
          <w:b/>
          <w:bCs/>
        </w:rPr>
        <w:t xml:space="preserve"> W.</w:t>
      </w:r>
      <w:r w:rsidRPr="00A960F8">
        <w:rPr>
          <w:rFonts w:ascii="Arial" w:hAnsi="Arial" w:cs="Arial"/>
        </w:rPr>
        <w:t xml:space="preserve"> and Xiang</w:t>
      </w:r>
      <w:r w:rsidR="0099663E">
        <w:rPr>
          <w:rFonts w:ascii="Arial" w:hAnsi="Arial" w:cs="Arial"/>
        </w:rPr>
        <w:t>,</w:t>
      </w:r>
      <w:r w:rsidRPr="00A960F8">
        <w:rPr>
          <w:rFonts w:ascii="Arial" w:hAnsi="Arial" w:cs="Arial"/>
        </w:rPr>
        <w:t xml:space="preserve"> Q. Species delineation &amp; </w:t>
      </w:r>
      <w:proofErr w:type="spellStart"/>
      <w:r w:rsidRPr="00A960F8">
        <w:rPr>
          <w:rFonts w:ascii="Arial" w:hAnsi="Arial" w:cs="Arial"/>
        </w:rPr>
        <w:t>phylogenomics</w:t>
      </w:r>
      <w:proofErr w:type="spellEnd"/>
      <w:r w:rsidRPr="00A960F8">
        <w:rPr>
          <w:rFonts w:ascii="Arial" w:hAnsi="Arial" w:cs="Arial"/>
        </w:rPr>
        <w:t xml:space="preserve"> in an eastern Asian-eastern North American disjunct genus – Nyssa. 2018 Genomic Sciences Biomathematics Symposium, April. Raleigh, NC, US. (Presentation)</w:t>
      </w:r>
    </w:p>
    <w:p w14:paraId="0BAE2330" w14:textId="492B2A7E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 xml:space="preserve">2017. </w:t>
      </w:r>
      <w:r w:rsidRPr="00A960F8">
        <w:rPr>
          <w:rStyle w:val="Strong"/>
          <w:rFonts w:ascii="Arial" w:hAnsi="Arial" w:cs="Arial"/>
        </w:rPr>
        <w:t>Zhou</w:t>
      </w:r>
      <w:r w:rsidR="0099663E">
        <w:rPr>
          <w:rStyle w:val="Strong"/>
          <w:rFonts w:ascii="Arial" w:hAnsi="Arial" w:cs="Arial"/>
        </w:rPr>
        <w:t>,</w:t>
      </w:r>
      <w:r w:rsidRPr="00A960F8">
        <w:rPr>
          <w:rStyle w:val="Strong"/>
          <w:rFonts w:ascii="Arial" w:hAnsi="Arial" w:cs="Arial"/>
        </w:rPr>
        <w:t xml:space="preserve"> W.</w:t>
      </w:r>
      <w:r w:rsidRPr="00A960F8">
        <w:rPr>
          <w:rFonts w:ascii="Arial" w:hAnsi="Arial" w:cs="Arial"/>
        </w:rPr>
        <w:t>, Li</w:t>
      </w:r>
      <w:r w:rsidR="0099663E">
        <w:rPr>
          <w:rFonts w:ascii="Arial" w:hAnsi="Arial" w:cs="Arial"/>
        </w:rPr>
        <w:t>,</w:t>
      </w:r>
      <w:r w:rsidRPr="00A960F8">
        <w:rPr>
          <w:rFonts w:ascii="Arial" w:hAnsi="Arial" w:cs="Arial"/>
        </w:rPr>
        <w:t xml:space="preserve"> S., Xiang</w:t>
      </w:r>
      <w:r w:rsidR="0099663E">
        <w:rPr>
          <w:rFonts w:ascii="Arial" w:hAnsi="Arial" w:cs="Arial"/>
        </w:rPr>
        <w:t>,</w:t>
      </w:r>
      <w:r w:rsidRPr="00A960F8">
        <w:rPr>
          <w:rFonts w:ascii="Arial" w:hAnsi="Arial" w:cs="Arial"/>
        </w:rPr>
        <w:t xml:space="preserve"> Q. Understanding functional diversity and mechanisms of plant community assembly of eastern Asian and eastern North American disjunct forests through global secondary metabolite profiling: a test of HPLC-MS non-target method. XIX International Botanical Congress. July 23-29, Shenzhen, China. (Poster)</w:t>
      </w:r>
    </w:p>
    <w:p w14:paraId="3E7CDC49" w14:textId="180A08DB" w:rsidR="00B13783" w:rsidRPr="00A960F8" w:rsidRDefault="00BC26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eastAsia="Calibri" w:hAnsi="Arial" w:cs="Arial"/>
          <w:iCs/>
          <w:spacing w:val="-1"/>
        </w:rPr>
      </w:pPr>
      <w:r w:rsidRPr="00A960F8">
        <w:rPr>
          <w:rFonts w:ascii="Arial" w:eastAsia="Calibri" w:hAnsi="Arial" w:cs="Arial"/>
          <w:iCs/>
          <w:spacing w:val="-1"/>
        </w:rPr>
        <w:t>2016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. </w:t>
      </w:r>
      <w:r w:rsidRPr="00A960F8">
        <w:rPr>
          <w:rFonts w:ascii="Arial" w:hAnsi="Arial" w:cs="Arial"/>
          <w:b/>
        </w:rPr>
        <w:t>Zhou</w:t>
      </w:r>
      <w:r w:rsidR="0099663E">
        <w:rPr>
          <w:rFonts w:ascii="Arial" w:hAnsi="Arial" w:cs="Arial"/>
          <w:b/>
        </w:rPr>
        <w:t>,</w:t>
      </w:r>
      <w:r w:rsidRPr="00A960F8">
        <w:rPr>
          <w:rFonts w:ascii="Arial" w:hAnsi="Arial" w:cs="Arial"/>
          <w:b/>
        </w:rPr>
        <w:t xml:space="preserve"> W.</w:t>
      </w:r>
      <w:r w:rsidRPr="00A960F8">
        <w:rPr>
          <w:rFonts w:ascii="Arial" w:hAnsi="Arial" w:cs="Arial"/>
        </w:rPr>
        <w:t>, Zhao Y., Koch M., Fu C.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 </w:t>
      </w:r>
      <w:r w:rsidRPr="00A960F8">
        <w:rPr>
          <w:rFonts w:ascii="Arial" w:eastAsia="Calibri" w:hAnsi="Arial" w:cs="Arial"/>
          <w:iCs/>
          <w:spacing w:val="-1"/>
        </w:rPr>
        <w:t xml:space="preserve">Plastid genomes revealed three lineages of </w:t>
      </w:r>
      <w:r w:rsidRPr="00A960F8">
        <w:rPr>
          <w:rFonts w:ascii="Arial" w:eastAsia="Calibri" w:hAnsi="Arial" w:cs="Arial"/>
          <w:i/>
          <w:iCs/>
          <w:spacing w:val="-1"/>
        </w:rPr>
        <w:t>Ginkgo biloba</w:t>
      </w:r>
      <w:r w:rsidRPr="00A960F8">
        <w:rPr>
          <w:rFonts w:ascii="Arial" w:eastAsia="Calibri" w:hAnsi="Arial" w:cs="Arial"/>
          <w:iCs/>
          <w:spacing w:val="-1"/>
        </w:rPr>
        <w:t xml:space="preserve"> diverged in the mid- to late-Pleistocene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. 27th NC Plant Molecular Biology Retreat. </w:t>
      </w:r>
      <w:r w:rsidRPr="00A960F8">
        <w:rPr>
          <w:rFonts w:ascii="Arial" w:eastAsia="Calibri" w:hAnsi="Arial" w:cs="Arial"/>
          <w:iCs/>
          <w:spacing w:val="-1"/>
        </w:rPr>
        <w:t>International Biogeography Society (IBS) Special Meeting. May 4-8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, </w:t>
      </w:r>
      <w:r w:rsidRPr="00A960F8">
        <w:rPr>
          <w:rFonts w:ascii="Arial" w:eastAsia="Calibri" w:hAnsi="Arial" w:cs="Arial"/>
          <w:iCs/>
          <w:spacing w:val="-1"/>
        </w:rPr>
        <w:t>Beijing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, </w:t>
      </w:r>
      <w:r w:rsidRPr="00A960F8">
        <w:rPr>
          <w:rFonts w:ascii="Arial" w:eastAsia="Calibri" w:hAnsi="Arial" w:cs="Arial"/>
          <w:iCs/>
          <w:spacing w:val="-1"/>
        </w:rPr>
        <w:t>China</w:t>
      </w:r>
      <w:r w:rsidR="00941FDE" w:rsidRPr="00A960F8">
        <w:rPr>
          <w:rFonts w:ascii="Arial" w:eastAsia="Calibri" w:hAnsi="Arial" w:cs="Arial"/>
          <w:iCs/>
          <w:spacing w:val="-1"/>
        </w:rPr>
        <w:t xml:space="preserve">. </w:t>
      </w:r>
      <w:r w:rsidR="00B13783" w:rsidRPr="00A960F8">
        <w:rPr>
          <w:rFonts w:ascii="Arial" w:eastAsia="Calibri" w:hAnsi="Arial" w:cs="Arial"/>
          <w:iCs/>
          <w:spacing w:val="-1"/>
        </w:rPr>
        <w:t>(</w:t>
      </w:r>
      <w:r w:rsidRPr="00A960F8">
        <w:rPr>
          <w:rFonts w:ascii="Arial" w:eastAsia="Calibri" w:hAnsi="Arial" w:cs="Arial"/>
          <w:iCs/>
          <w:spacing w:val="-1"/>
        </w:rPr>
        <w:t>Poster</w:t>
      </w:r>
      <w:r w:rsidR="00B13783" w:rsidRPr="00A960F8">
        <w:rPr>
          <w:rFonts w:ascii="Arial" w:eastAsia="Calibri" w:hAnsi="Arial" w:cs="Arial"/>
          <w:iCs/>
          <w:spacing w:val="-1"/>
        </w:rPr>
        <w:t>)</w:t>
      </w:r>
    </w:p>
    <w:p w14:paraId="56A4AF58" w14:textId="77777777" w:rsidR="00B30047" w:rsidRPr="00A960F8" w:rsidRDefault="00B30047" w:rsidP="00B247C7">
      <w:pPr>
        <w:pStyle w:val="NormalWeb"/>
        <w:adjustRightInd w:val="0"/>
        <w:snapToGrid w:val="0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A960F8">
        <w:rPr>
          <w:rStyle w:val="Strong"/>
          <w:rFonts w:ascii="Arial" w:hAnsi="Arial" w:cs="Arial"/>
          <w:u w:val="single"/>
        </w:rPr>
        <w:t>Main awards:</w:t>
      </w:r>
    </w:p>
    <w:p w14:paraId="7D017E4F" w14:textId="77777777" w:rsidR="00345D33" w:rsidRPr="00A960F8" w:rsidRDefault="00345D33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2019.3-</w:t>
      </w:r>
      <w:r w:rsidR="00B30047" w:rsidRPr="00A960F8">
        <w:rPr>
          <w:rFonts w:ascii="Arial" w:hAnsi="Arial" w:cs="Arial"/>
        </w:rPr>
        <w:t>2020.3</w:t>
      </w:r>
      <w:r w:rsidRPr="00A960F8">
        <w:rPr>
          <w:rFonts w:ascii="Arial" w:hAnsi="Arial" w:cs="Arial"/>
        </w:rPr>
        <w:tab/>
      </w:r>
      <w:proofErr w:type="spellStart"/>
      <w:r w:rsidR="00B30047" w:rsidRPr="00A960F8">
        <w:rPr>
          <w:rStyle w:val="Strong"/>
          <w:rFonts w:ascii="Arial" w:hAnsi="Arial" w:cs="Arial"/>
        </w:rPr>
        <w:t>Shiu</w:t>
      </w:r>
      <w:proofErr w:type="spellEnd"/>
      <w:r w:rsidR="00B30047" w:rsidRPr="00A960F8">
        <w:rPr>
          <w:rStyle w:val="Strong"/>
          <w:rFonts w:ascii="Arial" w:hAnsi="Arial" w:cs="Arial"/>
        </w:rPr>
        <w:t>-Ying Hu Student/Post-Doctoral Exchange Award </w:t>
      </w:r>
      <w:r w:rsidRPr="00A960F8">
        <w:rPr>
          <w:rFonts w:ascii="Arial" w:hAnsi="Arial" w:cs="Arial"/>
        </w:rPr>
        <w:t>(</w:t>
      </w:r>
      <w:r w:rsidR="00B30047" w:rsidRPr="00A960F8">
        <w:rPr>
          <w:rFonts w:ascii="Arial" w:hAnsi="Arial" w:cs="Arial"/>
        </w:rPr>
        <w:t xml:space="preserve">Arnold </w:t>
      </w:r>
      <w:r w:rsidRPr="00A960F8">
        <w:rPr>
          <w:rFonts w:ascii="Arial" w:hAnsi="Arial" w:cs="Arial"/>
        </w:rPr>
        <w:t xml:space="preserve"> </w:t>
      </w:r>
    </w:p>
    <w:p w14:paraId="06E7A26E" w14:textId="7349DF02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ind w:left="1440" w:firstLine="72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Arboretum</w:t>
      </w:r>
      <w:r w:rsidR="00345D33" w:rsidRPr="00A960F8">
        <w:rPr>
          <w:rFonts w:ascii="Arial" w:hAnsi="Arial" w:cs="Arial"/>
        </w:rPr>
        <w:t>)</w:t>
      </w:r>
      <w:r w:rsidR="00D15673">
        <w:rPr>
          <w:rFonts w:ascii="Arial" w:hAnsi="Arial" w:cs="Arial"/>
        </w:rPr>
        <w:t xml:space="preserve"> ($5000)</w:t>
      </w:r>
    </w:p>
    <w:p w14:paraId="7F4F192B" w14:textId="570D1959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2019.5</w:t>
      </w:r>
      <w:r w:rsidR="00345D33" w:rsidRPr="00A960F8">
        <w:rPr>
          <w:rFonts w:ascii="Arial" w:hAnsi="Arial" w:cs="Arial"/>
        </w:rPr>
        <w:tab/>
      </w:r>
      <w:r w:rsidR="00345D33" w:rsidRPr="00A960F8">
        <w:rPr>
          <w:rFonts w:ascii="Arial" w:hAnsi="Arial" w:cs="Arial"/>
        </w:rPr>
        <w:tab/>
      </w:r>
      <w:r w:rsidRPr="00A960F8">
        <w:rPr>
          <w:rStyle w:val="Strong"/>
          <w:rFonts w:ascii="Arial" w:hAnsi="Arial" w:cs="Arial"/>
        </w:rPr>
        <w:t xml:space="preserve">Charles W. Stuber Graduate Student Award </w:t>
      </w:r>
      <w:r w:rsidRPr="00A960F8">
        <w:rPr>
          <w:rFonts w:ascii="Arial" w:hAnsi="Arial" w:cs="Arial"/>
        </w:rPr>
        <w:t>at NC State</w:t>
      </w:r>
      <w:r w:rsidR="00D15673">
        <w:rPr>
          <w:rFonts w:ascii="Arial" w:hAnsi="Arial" w:cs="Arial"/>
        </w:rPr>
        <w:t xml:space="preserve"> ($1000)</w:t>
      </w:r>
    </w:p>
    <w:p w14:paraId="18858434" w14:textId="793C6BC3" w:rsidR="00B30047" w:rsidRPr="00A960F8" w:rsidRDefault="00345D33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2019.4 </w:t>
      </w:r>
      <w:r w:rsidRPr="00A960F8">
        <w:rPr>
          <w:rFonts w:ascii="Arial" w:hAnsi="Arial" w:cs="Arial"/>
        </w:rPr>
        <w:tab/>
      </w:r>
      <w:r w:rsidRPr="00A960F8">
        <w:rPr>
          <w:rFonts w:ascii="Arial" w:hAnsi="Arial" w:cs="Arial"/>
        </w:rPr>
        <w:tab/>
      </w:r>
      <w:r w:rsidR="00B30047" w:rsidRPr="00A960F8">
        <w:rPr>
          <w:rStyle w:val="Strong"/>
          <w:rFonts w:ascii="Arial" w:hAnsi="Arial" w:cs="Arial"/>
        </w:rPr>
        <w:t>ASPT Travel Grant</w:t>
      </w:r>
      <w:r w:rsidR="00B30047" w:rsidRPr="00A960F8">
        <w:rPr>
          <w:rFonts w:ascii="Arial" w:hAnsi="Arial" w:cs="Arial"/>
        </w:rPr>
        <w:t xml:space="preserve"> for Botany 2019 in Tucson</w:t>
      </w:r>
      <w:r w:rsidR="00D15673">
        <w:rPr>
          <w:rFonts w:ascii="Arial" w:hAnsi="Arial" w:cs="Arial"/>
        </w:rPr>
        <w:t xml:space="preserve"> ($335)</w:t>
      </w:r>
    </w:p>
    <w:p w14:paraId="552D82DA" w14:textId="456438E2" w:rsidR="00B30047" w:rsidRPr="00A960F8" w:rsidRDefault="00B30047" w:rsidP="00D15673">
      <w:pPr>
        <w:pStyle w:val="NormalWeb"/>
        <w:adjustRightInd w:val="0"/>
        <w:snapToGrid w:val="0"/>
        <w:spacing w:before="0" w:beforeAutospacing="0" w:after="0" w:afterAutospacing="0"/>
        <w:ind w:left="2160" w:hanging="216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2018.7</w:t>
      </w:r>
      <w:r w:rsidR="00345D33" w:rsidRPr="00A960F8">
        <w:rPr>
          <w:rFonts w:ascii="Arial" w:hAnsi="Arial" w:cs="Arial"/>
        </w:rPr>
        <w:tab/>
      </w:r>
      <w:r w:rsidRPr="00A960F8">
        <w:rPr>
          <w:rStyle w:val="Strong"/>
          <w:rFonts w:ascii="Arial" w:hAnsi="Arial" w:cs="Arial"/>
        </w:rPr>
        <w:t>Graduate</w:t>
      </w:r>
      <w:r w:rsidRPr="00A960F8">
        <w:rPr>
          <w:rFonts w:ascii="Arial" w:hAnsi="Arial" w:cs="Arial"/>
        </w:rPr>
        <w:t xml:space="preserve"> </w:t>
      </w:r>
      <w:r w:rsidRPr="00A960F8">
        <w:rPr>
          <w:rStyle w:val="Strong"/>
          <w:rFonts w:ascii="Arial" w:hAnsi="Arial" w:cs="Arial"/>
        </w:rPr>
        <w:t>Travel award</w:t>
      </w:r>
      <w:r w:rsidRPr="00A960F8">
        <w:rPr>
          <w:rFonts w:ascii="Arial" w:hAnsi="Arial" w:cs="Arial"/>
        </w:rPr>
        <w:t xml:space="preserve"> from Plant &amp; Microbial Biology at NC State</w:t>
      </w:r>
      <w:r w:rsidR="00D15673">
        <w:rPr>
          <w:rFonts w:ascii="Arial" w:hAnsi="Arial" w:cs="Arial"/>
        </w:rPr>
        <w:t xml:space="preserve"> </w:t>
      </w:r>
      <w:r w:rsidR="00D15673">
        <w:rPr>
          <w:rFonts w:ascii="Arial" w:hAnsi="Arial" w:cs="Arial"/>
        </w:rPr>
        <w:t>($</w:t>
      </w:r>
      <w:r w:rsidR="00D15673">
        <w:rPr>
          <w:rFonts w:ascii="Arial" w:hAnsi="Arial" w:cs="Arial"/>
        </w:rPr>
        <w:t>200</w:t>
      </w:r>
      <w:r w:rsidR="00D15673">
        <w:rPr>
          <w:rFonts w:ascii="Arial" w:hAnsi="Arial" w:cs="Arial"/>
        </w:rPr>
        <w:t>)</w:t>
      </w:r>
    </w:p>
    <w:p w14:paraId="4E01B55E" w14:textId="77777777" w:rsidR="00B30047" w:rsidRPr="00A960F8" w:rsidRDefault="00B30047" w:rsidP="00B247C7">
      <w:pPr>
        <w:pStyle w:val="NormalWeb"/>
        <w:adjustRightInd w:val="0"/>
        <w:snapToGrid w:val="0"/>
        <w:spacing w:before="120" w:beforeAutospacing="0" w:after="120" w:afterAutospacing="0"/>
        <w:jc w:val="both"/>
        <w:rPr>
          <w:rFonts w:ascii="Arial" w:hAnsi="Arial" w:cs="Arial"/>
        </w:rPr>
      </w:pPr>
      <w:r w:rsidRPr="00A960F8">
        <w:rPr>
          <w:rStyle w:val="Strong"/>
          <w:rFonts w:ascii="Arial" w:hAnsi="Arial" w:cs="Arial"/>
          <w:u w:val="single"/>
        </w:rPr>
        <w:t>Teaching Experience:</w:t>
      </w:r>
    </w:p>
    <w:p w14:paraId="3297BEA0" w14:textId="24CA6EB3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 xml:space="preserve">PB250 and PB200 </w:t>
      </w:r>
      <w:r w:rsidR="00D22522" w:rsidRPr="00A960F8">
        <w:rPr>
          <w:rFonts w:ascii="Arial" w:hAnsi="Arial" w:cs="Arial"/>
        </w:rPr>
        <w:t xml:space="preserve">Plant Biology lab </w:t>
      </w:r>
      <w:r w:rsidRPr="00A960F8">
        <w:rPr>
          <w:rFonts w:ascii="Arial" w:hAnsi="Arial" w:cs="Arial"/>
        </w:rPr>
        <w:t>in Plant &amp; Microbial Biology at NC State.</w:t>
      </w:r>
    </w:p>
    <w:p w14:paraId="7B212472" w14:textId="7B111E1C" w:rsidR="00D22522" w:rsidRPr="00A960F8" w:rsidRDefault="00D22522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  <w:r w:rsidRPr="00A960F8">
        <w:rPr>
          <w:rFonts w:ascii="Arial" w:hAnsi="Arial" w:cs="Arial"/>
        </w:rPr>
        <w:t>PB403 Systematics Biology lab in Plant &amp; Microbial Biology at NC State.</w:t>
      </w:r>
    </w:p>
    <w:p w14:paraId="664B07AD" w14:textId="77777777" w:rsidR="00B30047" w:rsidRPr="00A960F8" w:rsidRDefault="00B30047" w:rsidP="00B247C7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</w:rPr>
      </w:pPr>
    </w:p>
    <w:sectPr w:rsidR="00B30047" w:rsidRPr="00A960F8" w:rsidSect="00DF10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1B526A"/>
    <w:multiLevelType w:val="hybridMultilevel"/>
    <w:tmpl w:val="F5E045FC"/>
    <w:lvl w:ilvl="0" w:tplc="A5D6B3D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74"/>
    <w:rsid w:val="0002391C"/>
    <w:rsid w:val="000265C5"/>
    <w:rsid w:val="00027ACF"/>
    <w:rsid w:val="00041C5F"/>
    <w:rsid w:val="00046358"/>
    <w:rsid w:val="0005355A"/>
    <w:rsid w:val="00091A75"/>
    <w:rsid w:val="000A2EF4"/>
    <w:rsid w:val="000E17CE"/>
    <w:rsid w:val="000F21CB"/>
    <w:rsid w:val="001207A1"/>
    <w:rsid w:val="001264E1"/>
    <w:rsid w:val="00171748"/>
    <w:rsid w:val="001F48E9"/>
    <w:rsid w:val="00282C0F"/>
    <w:rsid w:val="00285748"/>
    <w:rsid w:val="00292D56"/>
    <w:rsid w:val="002C69FC"/>
    <w:rsid w:val="002E7CE0"/>
    <w:rsid w:val="003125C2"/>
    <w:rsid w:val="0032573D"/>
    <w:rsid w:val="00345D33"/>
    <w:rsid w:val="003606E6"/>
    <w:rsid w:val="00383B2B"/>
    <w:rsid w:val="003866CE"/>
    <w:rsid w:val="003B5662"/>
    <w:rsid w:val="003B6309"/>
    <w:rsid w:val="003C6D25"/>
    <w:rsid w:val="00431179"/>
    <w:rsid w:val="00471629"/>
    <w:rsid w:val="00536E2C"/>
    <w:rsid w:val="005435F3"/>
    <w:rsid w:val="0055684A"/>
    <w:rsid w:val="00566E68"/>
    <w:rsid w:val="0059469D"/>
    <w:rsid w:val="005E47BD"/>
    <w:rsid w:val="00604173"/>
    <w:rsid w:val="00646AE9"/>
    <w:rsid w:val="006951C4"/>
    <w:rsid w:val="006F3E7D"/>
    <w:rsid w:val="00775937"/>
    <w:rsid w:val="00792654"/>
    <w:rsid w:val="007E1841"/>
    <w:rsid w:val="00842E8F"/>
    <w:rsid w:val="00874C13"/>
    <w:rsid w:val="00897DB2"/>
    <w:rsid w:val="008A7CC6"/>
    <w:rsid w:val="00901874"/>
    <w:rsid w:val="00914781"/>
    <w:rsid w:val="009335AC"/>
    <w:rsid w:val="00941FDE"/>
    <w:rsid w:val="0094649C"/>
    <w:rsid w:val="00955056"/>
    <w:rsid w:val="0099663E"/>
    <w:rsid w:val="009A3542"/>
    <w:rsid w:val="009E0082"/>
    <w:rsid w:val="00A10D81"/>
    <w:rsid w:val="00A46269"/>
    <w:rsid w:val="00A47D20"/>
    <w:rsid w:val="00A85C71"/>
    <w:rsid w:val="00A90285"/>
    <w:rsid w:val="00A960F8"/>
    <w:rsid w:val="00AD2DF3"/>
    <w:rsid w:val="00AD31E6"/>
    <w:rsid w:val="00AD7BDF"/>
    <w:rsid w:val="00B1006C"/>
    <w:rsid w:val="00B13783"/>
    <w:rsid w:val="00B247C7"/>
    <w:rsid w:val="00B30047"/>
    <w:rsid w:val="00B3152E"/>
    <w:rsid w:val="00B77F0A"/>
    <w:rsid w:val="00BC2647"/>
    <w:rsid w:val="00BC626C"/>
    <w:rsid w:val="00BF75C0"/>
    <w:rsid w:val="00C17313"/>
    <w:rsid w:val="00C6373C"/>
    <w:rsid w:val="00CD3D9C"/>
    <w:rsid w:val="00CD6977"/>
    <w:rsid w:val="00D02B72"/>
    <w:rsid w:val="00D1439E"/>
    <w:rsid w:val="00D15673"/>
    <w:rsid w:val="00D22522"/>
    <w:rsid w:val="00D30042"/>
    <w:rsid w:val="00D644F7"/>
    <w:rsid w:val="00D70803"/>
    <w:rsid w:val="00D80F39"/>
    <w:rsid w:val="00D9333F"/>
    <w:rsid w:val="00DB7352"/>
    <w:rsid w:val="00DF1630"/>
    <w:rsid w:val="00E018E1"/>
    <w:rsid w:val="00E05A5D"/>
    <w:rsid w:val="00E41485"/>
    <w:rsid w:val="00ED5195"/>
    <w:rsid w:val="00ED6E7E"/>
    <w:rsid w:val="00F04182"/>
    <w:rsid w:val="00F04187"/>
    <w:rsid w:val="00F232F0"/>
    <w:rsid w:val="00F45C9A"/>
    <w:rsid w:val="00F52848"/>
    <w:rsid w:val="00F74E59"/>
    <w:rsid w:val="00F90874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8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7264"/>
    <w:pPr>
      <w:widowControl w:val="0"/>
      <w:autoSpaceDE w:val="0"/>
      <w:autoSpaceDN w:val="0"/>
      <w:adjustRightInd w:val="0"/>
      <w:ind w:left="1188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FB726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593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93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18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0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0047"/>
    <w:rPr>
      <w:b/>
      <w:bCs/>
    </w:rPr>
  </w:style>
  <w:style w:type="character" w:styleId="Emphasis">
    <w:name w:val="Emphasis"/>
    <w:basedOn w:val="DefaultParagraphFont"/>
    <w:uiPriority w:val="20"/>
    <w:qFormat/>
    <w:rsid w:val="00B300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0F8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E0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sysbio/syab044" TargetMode="External"/><Relationship Id="rId5" Type="http://schemas.openxmlformats.org/officeDocument/2006/relationships/hyperlink" Target="http://wenbinzhou.wordpress.nc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2020-05-13T21:21:00Z</cp:lastPrinted>
  <dcterms:created xsi:type="dcterms:W3CDTF">2020-05-13T21:26:00Z</dcterms:created>
  <dcterms:modified xsi:type="dcterms:W3CDTF">2021-08-16T19:01:00Z</dcterms:modified>
</cp:coreProperties>
</file>